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645D" w14:textId="10D69C5F" w:rsidR="00F8508C" w:rsidRPr="00FC2F7F" w:rsidRDefault="00FC2F7F" w:rsidP="00FC2F7F">
      <w:pPr>
        <w:spacing w:line="276" w:lineRule="auto"/>
        <w:jc w:val="center"/>
        <w:rPr>
          <w:rFonts w:ascii="Century Gothic" w:hAnsi="Century Gothic"/>
          <w:sz w:val="32"/>
          <w:szCs w:val="32"/>
        </w:rPr>
      </w:pPr>
      <w:r w:rsidRPr="00FC2F7F">
        <w:rPr>
          <w:rFonts w:ascii="Century Gothic" w:hAnsi="Century Gothic"/>
          <w:sz w:val="32"/>
          <w:szCs w:val="32"/>
        </w:rPr>
        <w:t>Resources from Online Handheld Finger Labyrinth Walk</w:t>
      </w:r>
    </w:p>
    <w:p w14:paraId="1439B085" w14:textId="101B7F23" w:rsidR="00FC2F7F" w:rsidRDefault="00FC2F7F" w:rsidP="00FC2F7F">
      <w:pPr>
        <w:spacing w:line="276" w:lineRule="auto"/>
        <w:jc w:val="center"/>
        <w:rPr>
          <w:rFonts w:ascii="Century Gothic" w:hAnsi="Century Gothic"/>
          <w:i/>
          <w:iCs/>
        </w:rPr>
      </w:pPr>
      <w:r w:rsidRPr="00FC2F7F">
        <w:rPr>
          <w:rFonts w:ascii="Century Gothic" w:hAnsi="Century Gothic"/>
          <w:i/>
          <w:iCs/>
        </w:rPr>
        <w:t>February 3</w:t>
      </w:r>
      <w:r w:rsidRPr="00FC2F7F">
        <w:rPr>
          <w:rFonts w:ascii="Century Gothic" w:hAnsi="Century Gothic"/>
          <w:i/>
          <w:iCs/>
          <w:vertAlign w:val="superscript"/>
        </w:rPr>
        <w:t>rd</w:t>
      </w:r>
      <w:r w:rsidRPr="00FC2F7F">
        <w:rPr>
          <w:rFonts w:ascii="Century Gothic" w:hAnsi="Century Gothic"/>
          <w:i/>
          <w:iCs/>
        </w:rPr>
        <w:t xml:space="preserve"> at 4pm with Judith Tripp.</w:t>
      </w:r>
    </w:p>
    <w:p w14:paraId="09E928FA" w14:textId="50D5A854" w:rsidR="00FC2F7F" w:rsidRDefault="00FC2F7F" w:rsidP="00FC2F7F">
      <w:pPr>
        <w:spacing w:line="276" w:lineRule="auto"/>
        <w:jc w:val="center"/>
        <w:rPr>
          <w:rFonts w:ascii="Century Gothic" w:hAnsi="Century Gothic"/>
          <w:i/>
          <w:iCs/>
        </w:rPr>
      </w:pPr>
    </w:p>
    <w:p w14:paraId="6E7E66D2" w14:textId="77777777" w:rsidR="00FC2F7F" w:rsidRDefault="00FC2F7F" w:rsidP="00FC2F7F">
      <w:pPr>
        <w:spacing w:line="276" w:lineRule="auto"/>
        <w:jc w:val="center"/>
        <w:rPr>
          <w:rFonts w:ascii="Century Gothic" w:hAnsi="Century Gothic"/>
          <w:i/>
          <w:iCs/>
        </w:rPr>
      </w:pPr>
    </w:p>
    <w:p w14:paraId="23283BE0" w14:textId="624E3CC6"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Awake, O my soul,</w:t>
      </w:r>
    </w:p>
    <w:p w14:paraId="598DD57E" w14:textId="1AC5A577"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to the beauty of the divine deep within you</w:t>
      </w:r>
    </w:p>
    <w:p w14:paraId="314429CD" w14:textId="2B697D4E"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and awake to its fragrance in the body of the earth.</w:t>
      </w:r>
    </w:p>
    <w:p w14:paraId="1F046DF3" w14:textId="08F8E039"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Know its strength of attraction</w:t>
      </w:r>
    </w:p>
    <w:p w14:paraId="07FAB9E7" w14:textId="4EBE97BD"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and its grace to heal what has been torn apart.</w:t>
      </w:r>
    </w:p>
    <w:p w14:paraId="38BA965B" w14:textId="00D00DDF"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Awake, O my soul,</w:t>
      </w:r>
    </w:p>
    <w:p w14:paraId="6926E6D1" w14:textId="48B0E02E"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to the beauty of the divine deep within you.</w:t>
      </w:r>
    </w:p>
    <w:p w14:paraId="1471BDE4" w14:textId="44951915"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Awake, O my soul.</w:t>
      </w:r>
    </w:p>
    <w:p w14:paraId="6A8E7EC3" w14:textId="26F00DCD" w:rsidR="00FC2F7F" w:rsidRPr="00FC2F7F" w:rsidRDefault="00FC2F7F" w:rsidP="00FC2F7F">
      <w:pPr>
        <w:spacing w:line="276" w:lineRule="auto"/>
        <w:jc w:val="center"/>
        <w:rPr>
          <w:rFonts w:ascii="Century Gothic" w:hAnsi="Century Gothic"/>
          <w:i/>
          <w:iCs/>
        </w:rPr>
      </w:pPr>
      <w:r w:rsidRPr="00FC2F7F">
        <w:rPr>
          <w:rFonts w:ascii="Century Gothic" w:hAnsi="Century Gothic"/>
          <w:i/>
          <w:iCs/>
        </w:rPr>
        <w:t>Awake.</w:t>
      </w:r>
    </w:p>
    <w:p w14:paraId="17783795" w14:textId="2BB0FBBC" w:rsidR="00FC2F7F" w:rsidRPr="00FC2F7F" w:rsidRDefault="00FC2F7F" w:rsidP="00FC2F7F">
      <w:pPr>
        <w:spacing w:line="276" w:lineRule="auto"/>
        <w:jc w:val="right"/>
        <w:rPr>
          <w:rFonts w:ascii="Century Gothic" w:hAnsi="Century Gothic"/>
        </w:rPr>
      </w:pPr>
      <w:r w:rsidRPr="00FC2F7F">
        <w:rPr>
          <w:rFonts w:ascii="Century Gothic" w:hAnsi="Century Gothic"/>
        </w:rPr>
        <w:t>~ John Phillip Newell</w:t>
      </w:r>
    </w:p>
    <w:p w14:paraId="79F91914" w14:textId="77777777" w:rsidR="00FC2F7F" w:rsidRPr="00FC2F7F" w:rsidRDefault="00FC2F7F" w:rsidP="00FC2F7F">
      <w:pPr>
        <w:spacing w:line="276" w:lineRule="auto"/>
        <w:rPr>
          <w:rFonts w:ascii="Century Gothic" w:hAnsi="Century Gothic"/>
        </w:rPr>
      </w:pPr>
    </w:p>
    <w:p w14:paraId="64441F2E" w14:textId="77777777" w:rsidR="00FC2F7F" w:rsidRPr="00FC2F7F" w:rsidRDefault="00FC2F7F" w:rsidP="00FC2F7F">
      <w:pPr>
        <w:spacing w:line="276" w:lineRule="auto"/>
        <w:rPr>
          <w:rFonts w:ascii="Century Gothic" w:hAnsi="Century Gothic"/>
        </w:rPr>
      </w:pPr>
      <w:r w:rsidRPr="00FC2F7F">
        <w:rPr>
          <w:rFonts w:ascii="Century Gothic" w:hAnsi="Century Gothic"/>
        </w:rPr>
        <w:t xml:space="preserve">The Irish </w:t>
      </w:r>
      <w:proofErr w:type="gramStart"/>
      <w:r w:rsidRPr="00FC2F7F">
        <w:rPr>
          <w:rFonts w:ascii="Century Gothic" w:hAnsi="Century Gothic"/>
        </w:rPr>
        <w:t>insist</w:t>
      </w:r>
      <w:proofErr w:type="gramEnd"/>
      <w:r w:rsidRPr="00FC2F7F">
        <w:rPr>
          <w:rFonts w:ascii="Century Gothic" w:hAnsi="Century Gothic"/>
        </w:rPr>
        <w:t xml:space="preserve"> that the midwife that night in Bethlehem was St Brigid herself. This is a strange thought within strange thoughts, but she may have simply walked into a Connacht hill and found herself in the stable. The deep mind accepts this.</w:t>
      </w:r>
    </w:p>
    <w:p w14:paraId="246D1EED" w14:textId="77777777" w:rsidR="00FC2F7F" w:rsidRPr="00FC2F7F" w:rsidRDefault="00FC2F7F" w:rsidP="00FC2F7F">
      <w:pPr>
        <w:spacing w:line="276" w:lineRule="auto"/>
        <w:rPr>
          <w:rFonts w:ascii="Century Gothic" w:hAnsi="Century Gothic"/>
        </w:rPr>
      </w:pPr>
    </w:p>
    <w:p w14:paraId="09481D34" w14:textId="77777777" w:rsidR="00FC2F7F" w:rsidRPr="00FC2F7F" w:rsidRDefault="00FC2F7F" w:rsidP="00FC2F7F">
      <w:pPr>
        <w:spacing w:line="276" w:lineRule="auto"/>
        <w:rPr>
          <w:rFonts w:ascii="Century Gothic" w:hAnsi="Century Gothic"/>
        </w:rPr>
      </w:pPr>
      <w:r w:rsidRPr="00FC2F7F">
        <w:rPr>
          <w:rFonts w:ascii="Century Gothic" w:hAnsi="Century Gothic"/>
        </w:rPr>
        <w:t xml:space="preserve">If Brigid had indeed been the knee-woman of the birth, she may most of all liked to pass baby </w:t>
      </w:r>
      <w:proofErr w:type="spellStart"/>
      <w:r w:rsidRPr="00FC2F7F">
        <w:rPr>
          <w:rFonts w:ascii="Century Gothic" w:hAnsi="Century Gothic"/>
        </w:rPr>
        <w:t>Yeshua</w:t>
      </w:r>
      <w:proofErr w:type="spellEnd"/>
      <w:r w:rsidRPr="00FC2F7F">
        <w:rPr>
          <w:rFonts w:ascii="Century Gothic" w:hAnsi="Century Gothic"/>
        </w:rPr>
        <w:t xml:space="preserve"> several times over the sweet smoke of a fire. Brigid would then give the tiniest drop of water to the baby and sing:</w:t>
      </w:r>
    </w:p>
    <w:p w14:paraId="2E9502B9" w14:textId="77777777" w:rsidR="00FC2F7F" w:rsidRPr="00FC2F7F" w:rsidRDefault="00FC2F7F" w:rsidP="00FC2F7F">
      <w:pPr>
        <w:spacing w:line="276" w:lineRule="auto"/>
        <w:rPr>
          <w:rFonts w:ascii="Century Gothic" w:hAnsi="Century Gothic"/>
        </w:rPr>
      </w:pPr>
    </w:p>
    <w:p w14:paraId="0F5C1676" w14:textId="023B7FE7" w:rsidR="00FC2F7F" w:rsidRPr="00FC2F7F" w:rsidRDefault="00FC2F7F" w:rsidP="00FC2F7F">
      <w:pPr>
        <w:spacing w:line="276" w:lineRule="auto"/>
        <w:rPr>
          <w:rFonts w:ascii="Century Gothic" w:hAnsi="Century Gothic"/>
        </w:rPr>
      </w:pPr>
      <w:r w:rsidRPr="00FC2F7F">
        <w:rPr>
          <w:rFonts w:ascii="Century Gothic" w:hAnsi="Century Gothic"/>
        </w:rPr>
        <w:t>A wavelet for your body,</w:t>
      </w:r>
    </w:p>
    <w:p w14:paraId="6DC1FB8F" w14:textId="3FA66CE7" w:rsidR="00FC2F7F" w:rsidRPr="00FC2F7F" w:rsidRDefault="00FC2F7F" w:rsidP="00FC2F7F">
      <w:pPr>
        <w:spacing w:line="276" w:lineRule="auto"/>
        <w:rPr>
          <w:rFonts w:ascii="Century Gothic" w:hAnsi="Century Gothic"/>
        </w:rPr>
      </w:pPr>
      <w:r w:rsidRPr="00FC2F7F">
        <w:rPr>
          <w:rFonts w:ascii="Century Gothic" w:hAnsi="Century Gothic"/>
        </w:rPr>
        <w:t>A wavelet for your sounds,</w:t>
      </w:r>
    </w:p>
    <w:p w14:paraId="3B2C96D9" w14:textId="6EACA54C" w:rsidR="00FC2F7F" w:rsidRPr="00FC2F7F" w:rsidRDefault="00FC2F7F" w:rsidP="00FC2F7F">
      <w:pPr>
        <w:spacing w:line="276" w:lineRule="auto"/>
        <w:rPr>
          <w:rFonts w:ascii="Century Gothic" w:hAnsi="Century Gothic"/>
        </w:rPr>
      </w:pPr>
      <w:r w:rsidRPr="00FC2F7F">
        <w:rPr>
          <w:rFonts w:ascii="Century Gothic" w:hAnsi="Century Gothic"/>
        </w:rPr>
        <w:t>A wavelet for the sweetness</w:t>
      </w:r>
    </w:p>
    <w:p w14:paraId="032A0F15" w14:textId="704E3B1C" w:rsidR="00FC2F7F" w:rsidRPr="00FC2F7F" w:rsidRDefault="00FC2F7F" w:rsidP="00FC2F7F">
      <w:pPr>
        <w:spacing w:line="276" w:lineRule="auto"/>
        <w:rPr>
          <w:rFonts w:ascii="Century Gothic" w:hAnsi="Century Gothic"/>
        </w:rPr>
      </w:pPr>
      <w:r w:rsidRPr="00FC2F7F">
        <w:rPr>
          <w:rFonts w:ascii="Century Gothic" w:hAnsi="Century Gothic"/>
        </w:rPr>
        <w:t>Of your words.</w:t>
      </w:r>
    </w:p>
    <w:p w14:paraId="0121FC04" w14:textId="043E8D99" w:rsidR="00FC2F7F" w:rsidRPr="00FC2F7F" w:rsidRDefault="00FC2F7F" w:rsidP="00FC2F7F">
      <w:pPr>
        <w:spacing w:line="276" w:lineRule="auto"/>
        <w:rPr>
          <w:rFonts w:ascii="Century Gothic" w:hAnsi="Century Gothic"/>
        </w:rPr>
      </w:pPr>
      <w:r w:rsidRPr="00FC2F7F">
        <w:rPr>
          <w:rFonts w:ascii="Century Gothic" w:hAnsi="Century Gothic"/>
        </w:rPr>
        <w:t>A wavelet for your fortune,</w:t>
      </w:r>
    </w:p>
    <w:p w14:paraId="6894A249" w14:textId="6ECAD3C3" w:rsidR="00FC2F7F" w:rsidRPr="00FC2F7F" w:rsidRDefault="00FC2F7F" w:rsidP="00FC2F7F">
      <w:pPr>
        <w:spacing w:line="276" w:lineRule="auto"/>
        <w:rPr>
          <w:rFonts w:ascii="Century Gothic" w:hAnsi="Century Gothic"/>
        </w:rPr>
      </w:pPr>
      <w:r w:rsidRPr="00FC2F7F">
        <w:rPr>
          <w:rFonts w:ascii="Century Gothic" w:hAnsi="Century Gothic"/>
        </w:rPr>
        <w:t>A wavelet for your goodness,</w:t>
      </w:r>
    </w:p>
    <w:p w14:paraId="33B2E06B" w14:textId="762ACDFB" w:rsidR="00FC2F7F" w:rsidRPr="00FC2F7F" w:rsidRDefault="00FC2F7F" w:rsidP="00FC2F7F">
      <w:pPr>
        <w:spacing w:line="276" w:lineRule="auto"/>
        <w:rPr>
          <w:rFonts w:ascii="Century Gothic" w:hAnsi="Century Gothic"/>
        </w:rPr>
      </w:pPr>
      <w:r w:rsidRPr="00FC2F7F">
        <w:rPr>
          <w:rFonts w:ascii="Century Gothic" w:hAnsi="Century Gothic"/>
        </w:rPr>
        <w:t>A wavelet for your health.</w:t>
      </w:r>
    </w:p>
    <w:p w14:paraId="0285EE81" w14:textId="632D16FC" w:rsidR="00FC2F7F" w:rsidRPr="00FC2F7F" w:rsidRDefault="00FC2F7F" w:rsidP="00FC2F7F">
      <w:pPr>
        <w:spacing w:line="276" w:lineRule="auto"/>
        <w:rPr>
          <w:rFonts w:ascii="Century Gothic" w:hAnsi="Century Gothic"/>
        </w:rPr>
      </w:pPr>
      <w:r w:rsidRPr="00FC2F7F">
        <w:rPr>
          <w:rFonts w:ascii="Century Gothic" w:hAnsi="Century Gothic"/>
        </w:rPr>
        <w:t>A wavelet for your pluck,</w:t>
      </w:r>
    </w:p>
    <w:p w14:paraId="23D92C25" w14:textId="53D7A4AD" w:rsidR="00FC2F7F" w:rsidRPr="00FC2F7F" w:rsidRDefault="00FC2F7F" w:rsidP="00FC2F7F">
      <w:pPr>
        <w:spacing w:line="276" w:lineRule="auto"/>
        <w:rPr>
          <w:rFonts w:ascii="Century Gothic" w:hAnsi="Century Gothic"/>
        </w:rPr>
      </w:pPr>
      <w:r w:rsidRPr="00FC2F7F">
        <w:rPr>
          <w:rFonts w:ascii="Century Gothic" w:hAnsi="Century Gothic"/>
        </w:rPr>
        <w:t>A wavelet for your grace,</w:t>
      </w:r>
    </w:p>
    <w:p w14:paraId="7887D290" w14:textId="1FCDEF0C" w:rsidR="00FC2F7F" w:rsidRPr="00FC2F7F" w:rsidRDefault="00FC2F7F" w:rsidP="00FC2F7F">
      <w:pPr>
        <w:spacing w:line="276" w:lineRule="auto"/>
        <w:rPr>
          <w:rFonts w:ascii="Century Gothic" w:hAnsi="Century Gothic"/>
        </w:rPr>
      </w:pPr>
      <w:r w:rsidRPr="00FC2F7F">
        <w:rPr>
          <w:rFonts w:ascii="Century Gothic" w:hAnsi="Century Gothic"/>
        </w:rPr>
        <w:t>A wavelet for your generosity</w:t>
      </w:r>
    </w:p>
    <w:p w14:paraId="2BB009CF" w14:textId="3A5875AD" w:rsidR="00FC2F7F" w:rsidRPr="00FC2F7F" w:rsidRDefault="00FC2F7F" w:rsidP="00FC2F7F">
      <w:pPr>
        <w:spacing w:line="276" w:lineRule="auto"/>
        <w:rPr>
          <w:rFonts w:ascii="Century Gothic" w:hAnsi="Century Gothic"/>
        </w:rPr>
      </w:pPr>
      <w:r w:rsidRPr="00FC2F7F">
        <w:rPr>
          <w:rFonts w:ascii="Century Gothic" w:hAnsi="Century Gothic"/>
        </w:rPr>
        <w:t xml:space="preserve">As they washed </w:t>
      </w:r>
      <w:proofErr w:type="spellStart"/>
      <w:r w:rsidRPr="00FC2F7F">
        <w:rPr>
          <w:rFonts w:ascii="Century Gothic" w:hAnsi="Century Gothic"/>
        </w:rPr>
        <w:t>Yeshua</w:t>
      </w:r>
      <w:proofErr w:type="spellEnd"/>
    </w:p>
    <w:p w14:paraId="73B8B60F" w14:textId="6EA75146" w:rsidR="00FC2F7F" w:rsidRPr="00FC2F7F" w:rsidRDefault="00FC2F7F" w:rsidP="00FC2F7F">
      <w:pPr>
        <w:spacing w:line="276" w:lineRule="auto"/>
        <w:rPr>
          <w:rFonts w:ascii="Century Gothic" w:hAnsi="Century Gothic"/>
        </w:rPr>
      </w:pPr>
      <w:r w:rsidRPr="00FC2F7F">
        <w:rPr>
          <w:rFonts w:ascii="Century Gothic" w:hAnsi="Century Gothic"/>
        </w:rPr>
        <w:t>She would slip a gold coin</w:t>
      </w:r>
    </w:p>
    <w:p w14:paraId="102D49F3" w14:textId="77777777" w:rsidR="00FC2F7F" w:rsidRPr="00FC2F7F" w:rsidRDefault="00FC2F7F" w:rsidP="00FC2F7F">
      <w:pPr>
        <w:spacing w:line="276" w:lineRule="auto"/>
        <w:rPr>
          <w:rFonts w:ascii="Century Gothic" w:hAnsi="Century Gothic"/>
        </w:rPr>
      </w:pPr>
      <w:r w:rsidRPr="00FC2F7F">
        <w:rPr>
          <w:rFonts w:ascii="Century Gothic" w:hAnsi="Century Gothic"/>
        </w:rPr>
        <w:t>Into the water he lay in.</w:t>
      </w:r>
    </w:p>
    <w:p w14:paraId="347AA35B" w14:textId="77777777" w:rsidR="00FC2F7F" w:rsidRPr="00FC2F7F" w:rsidRDefault="00FC2F7F" w:rsidP="00FC2F7F">
      <w:pPr>
        <w:spacing w:line="276" w:lineRule="auto"/>
        <w:rPr>
          <w:rFonts w:ascii="Century Gothic" w:hAnsi="Century Gothic"/>
        </w:rPr>
      </w:pPr>
    </w:p>
    <w:p w14:paraId="5FD996C0" w14:textId="469DB837" w:rsidR="00FC2F7F" w:rsidRPr="00FC2F7F" w:rsidRDefault="00FC2F7F" w:rsidP="00FC2F7F">
      <w:pPr>
        <w:spacing w:line="276" w:lineRule="auto"/>
        <w:rPr>
          <w:rFonts w:ascii="Century Gothic" w:hAnsi="Century Gothic"/>
        </w:rPr>
      </w:pPr>
      <w:r w:rsidRPr="00FC2F7F">
        <w:rPr>
          <w:rFonts w:ascii="Century Gothic" w:hAnsi="Century Gothic"/>
        </w:rPr>
        <w:lastRenderedPageBreak/>
        <w:t xml:space="preserve">Brigid was born on the first day of spring, and the angels that </w:t>
      </w:r>
      <w:r w:rsidRPr="00FC2F7F">
        <w:rPr>
          <w:rFonts w:ascii="Century Gothic" w:hAnsi="Century Gothic"/>
        </w:rPr>
        <w:t>baptized</w:t>
      </w:r>
      <w:r w:rsidRPr="00FC2F7F">
        <w:rPr>
          <w:rFonts w:ascii="Century Gothic" w:hAnsi="Century Gothic"/>
        </w:rPr>
        <w:t xml:space="preserve"> her gave her a name, Fiery Arrow – Brigid. A druid put aside the milk of a white, red-eared cow and that was all she consumed in the early days, before she went to stay at her father’s house. Being utterly generous, when a starving hound came to their </w:t>
      </w:r>
      <w:proofErr w:type="gramStart"/>
      <w:r w:rsidRPr="00FC2F7F">
        <w:rPr>
          <w:rFonts w:ascii="Century Gothic" w:hAnsi="Century Gothic"/>
        </w:rPr>
        <w:t>door</w:t>
      </w:r>
      <w:proofErr w:type="gramEnd"/>
      <w:r w:rsidRPr="00FC2F7F">
        <w:rPr>
          <w:rFonts w:ascii="Century Gothic" w:hAnsi="Century Gothic"/>
        </w:rPr>
        <w:t xml:space="preserve"> she fed it luscious strips of bacon meant for guests. A Liturgy of the Wild would learn from Brigid’s generosity. </w:t>
      </w:r>
    </w:p>
    <w:p w14:paraId="39792289" w14:textId="77777777" w:rsidR="00FC2F7F" w:rsidRPr="00FC2F7F" w:rsidRDefault="00FC2F7F" w:rsidP="00FC2F7F">
      <w:pPr>
        <w:spacing w:line="276" w:lineRule="auto"/>
        <w:rPr>
          <w:rFonts w:ascii="Century Gothic" w:hAnsi="Century Gothic"/>
        </w:rPr>
      </w:pPr>
    </w:p>
    <w:p w14:paraId="772EB2FD" w14:textId="77777777" w:rsidR="00FC2F7F" w:rsidRPr="00FC2F7F" w:rsidRDefault="00FC2F7F" w:rsidP="00FC2F7F">
      <w:pPr>
        <w:spacing w:line="276" w:lineRule="auto"/>
        <w:rPr>
          <w:rFonts w:ascii="Century Gothic" w:hAnsi="Century Gothic"/>
        </w:rPr>
      </w:pPr>
      <w:r w:rsidRPr="00FC2F7F">
        <w:rPr>
          <w:rFonts w:ascii="Century Gothic" w:hAnsi="Century Gothic"/>
        </w:rPr>
        <w:t>Brigid’s move from protocol to compassion caused the whole house to forgo their meal and give to the ravenous, that were everywhere at that time. She tells us that every broken, starving stranger is a Jesus of the road, calling to the best of us.</w:t>
      </w:r>
    </w:p>
    <w:p w14:paraId="55959037" w14:textId="77777777" w:rsidR="00FC2F7F" w:rsidRPr="00FC2F7F" w:rsidRDefault="00FC2F7F" w:rsidP="00FC2F7F">
      <w:pPr>
        <w:spacing w:line="276" w:lineRule="auto"/>
        <w:rPr>
          <w:rFonts w:ascii="Century Gothic" w:hAnsi="Century Gothic"/>
        </w:rPr>
      </w:pPr>
    </w:p>
    <w:p w14:paraId="65CA7501" w14:textId="77777777" w:rsidR="00FC2F7F" w:rsidRPr="00FC2F7F" w:rsidRDefault="00FC2F7F" w:rsidP="00FC2F7F">
      <w:pPr>
        <w:spacing w:line="276" w:lineRule="auto"/>
        <w:rPr>
          <w:rFonts w:ascii="Century Gothic" w:hAnsi="Century Gothic"/>
        </w:rPr>
      </w:pPr>
      <w:r w:rsidRPr="00FC2F7F">
        <w:rPr>
          <w:rFonts w:ascii="Century Gothic" w:hAnsi="Century Gothic"/>
        </w:rPr>
        <w:t>Brigid was not above wishing. She wished for these things:</w:t>
      </w:r>
    </w:p>
    <w:p w14:paraId="22F79E34" w14:textId="77777777" w:rsidR="00FC2F7F" w:rsidRPr="00FC2F7F" w:rsidRDefault="00FC2F7F" w:rsidP="00FC2F7F">
      <w:pPr>
        <w:spacing w:line="276" w:lineRule="auto"/>
        <w:rPr>
          <w:rFonts w:ascii="Century Gothic" w:hAnsi="Century Gothic"/>
        </w:rPr>
      </w:pPr>
    </w:p>
    <w:p w14:paraId="107CE784" w14:textId="77777777" w:rsidR="00FC2F7F" w:rsidRPr="00FC2F7F" w:rsidRDefault="00FC2F7F" w:rsidP="00FC2F7F">
      <w:pPr>
        <w:spacing w:line="276" w:lineRule="auto"/>
        <w:ind w:left="720"/>
        <w:rPr>
          <w:rFonts w:ascii="Century Gothic" w:hAnsi="Century Gothic"/>
        </w:rPr>
      </w:pPr>
      <w:r w:rsidRPr="00FC2F7F">
        <w:rPr>
          <w:rFonts w:ascii="Century Gothic" w:hAnsi="Century Gothic"/>
        </w:rPr>
        <w:t>I wish that the Lord of the Elements be provided with a huge lake of ale for his thirst.</w:t>
      </w:r>
    </w:p>
    <w:p w14:paraId="22CA7664" w14:textId="77777777" w:rsidR="00FC2F7F" w:rsidRPr="00FC2F7F" w:rsidRDefault="00FC2F7F" w:rsidP="00FC2F7F">
      <w:pPr>
        <w:spacing w:line="276" w:lineRule="auto"/>
        <w:ind w:left="720"/>
        <w:rPr>
          <w:rFonts w:ascii="Century Gothic" w:hAnsi="Century Gothic"/>
        </w:rPr>
      </w:pPr>
    </w:p>
    <w:p w14:paraId="4C2CA016" w14:textId="77777777" w:rsidR="00FC2F7F" w:rsidRPr="00FC2F7F" w:rsidRDefault="00FC2F7F" w:rsidP="00FC2F7F">
      <w:pPr>
        <w:spacing w:line="276" w:lineRule="auto"/>
        <w:ind w:left="720"/>
        <w:rPr>
          <w:rFonts w:ascii="Century Gothic" w:hAnsi="Century Gothic"/>
        </w:rPr>
      </w:pPr>
      <w:r w:rsidRPr="00FC2F7F">
        <w:rPr>
          <w:rFonts w:ascii="Century Gothic" w:hAnsi="Century Gothic"/>
        </w:rPr>
        <w:t xml:space="preserve">I wish to be a renter in God’s house. If I was in a </w:t>
      </w:r>
      <w:proofErr w:type="gramStart"/>
      <w:r w:rsidRPr="00FC2F7F">
        <w:rPr>
          <w:rFonts w:ascii="Century Gothic" w:hAnsi="Century Gothic"/>
        </w:rPr>
        <w:t>fix</w:t>
      </w:r>
      <w:proofErr w:type="gramEnd"/>
      <w:r w:rsidRPr="00FC2F7F">
        <w:rPr>
          <w:rFonts w:ascii="Century Gothic" w:hAnsi="Century Gothic"/>
        </w:rPr>
        <w:t xml:space="preserve"> he would bless it away.</w:t>
      </w:r>
    </w:p>
    <w:p w14:paraId="670649F3" w14:textId="77777777" w:rsidR="00FC2F7F" w:rsidRPr="00FC2F7F" w:rsidRDefault="00FC2F7F" w:rsidP="00FC2F7F">
      <w:pPr>
        <w:spacing w:line="276" w:lineRule="auto"/>
        <w:ind w:left="720"/>
        <w:rPr>
          <w:rFonts w:ascii="Century Gothic" w:hAnsi="Century Gothic"/>
        </w:rPr>
      </w:pPr>
    </w:p>
    <w:p w14:paraId="774FE6EF" w14:textId="77777777" w:rsidR="00FC2F7F" w:rsidRPr="00FC2F7F" w:rsidRDefault="00FC2F7F" w:rsidP="00FC2F7F">
      <w:pPr>
        <w:spacing w:line="276" w:lineRule="auto"/>
        <w:ind w:left="720"/>
        <w:rPr>
          <w:rFonts w:ascii="Century Gothic" w:hAnsi="Century Gothic"/>
        </w:rPr>
      </w:pPr>
      <w:r w:rsidRPr="00FC2F7F">
        <w:rPr>
          <w:rFonts w:ascii="Century Gothic" w:hAnsi="Century Gothic"/>
        </w:rPr>
        <w:t>I would wish mercy, peace-making and alms to always be supplied to the poor.</w:t>
      </w:r>
    </w:p>
    <w:p w14:paraId="4F5B6219" w14:textId="77777777" w:rsidR="00FC2F7F" w:rsidRPr="00FC2F7F" w:rsidRDefault="00FC2F7F" w:rsidP="00FC2F7F">
      <w:pPr>
        <w:spacing w:line="276" w:lineRule="auto"/>
        <w:rPr>
          <w:rFonts w:ascii="Century Gothic" w:hAnsi="Century Gothic"/>
        </w:rPr>
      </w:pPr>
    </w:p>
    <w:p w14:paraId="7FCF3BE9" w14:textId="77777777" w:rsidR="00FC2F7F" w:rsidRPr="00FC2F7F" w:rsidRDefault="00FC2F7F" w:rsidP="00FC2F7F">
      <w:pPr>
        <w:spacing w:line="276" w:lineRule="auto"/>
        <w:rPr>
          <w:rFonts w:ascii="Century Gothic" w:hAnsi="Century Gothic"/>
        </w:rPr>
      </w:pPr>
      <w:r w:rsidRPr="00FC2F7F">
        <w:rPr>
          <w:rFonts w:ascii="Century Gothic" w:hAnsi="Century Gothic"/>
        </w:rPr>
        <w:t>They say Brigid was nothing less than a ladder in which ordinary people like you and me could climb to the luminous kingdom of the son of Mary.</w:t>
      </w:r>
    </w:p>
    <w:p w14:paraId="4C3A49E3" w14:textId="77777777" w:rsidR="00FC2F7F" w:rsidRPr="00FC2F7F" w:rsidRDefault="00FC2F7F" w:rsidP="00FC2F7F">
      <w:pPr>
        <w:spacing w:line="276" w:lineRule="auto"/>
        <w:rPr>
          <w:rFonts w:ascii="Century Gothic" w:hAnsi="Century Gothic"/>
        </w:rPr>
      </w:pPr>
    </w:p>
    <w:p w14:paraId="73316733" w14:textId="77777777" w:rsidR="00FC2F7F" w:rsidRPr="00FC2F7F" w:rsidRDefault="00FC2F7F" w:rsidP="00FC2F7F">
      <w:pPr>
        <w:spacing w:line="276" w:lineRule="auto"/>
        <w:rPr>
          <w:rFonts w:ascii="Century Gothic" w:hAnsi="Century Gothic"/>
        </w:rPr>
      </w:pPr>
      <w:r w:rsidRPr="00FC2F7F">
        <w:rPr>
          <w:rFonts w:ascii="Century Gothic" w:hAnsi="Century Gothic"/>
        </w:rPr>
        <w:t xml:space="preserve">She could bring a frightened bird to settle happily in her palm, she calmed a terror-boar from the north country to settle with her herd. Before she ran into battle surrounded by </w:t>
      </w:r>
      <w:proofErr w:type="gramStart"/>
      <w:r w:rsidRPr="00FC2F7F">
        <w:rPr>
          <w:rFonts w:ascii="Century Gothic" w:hAnsi="Century Gothic"/>
        </w:rPr>
        <w:t>angels</w:t>
      </w:r>
      <w:proofErr w:type="gramEnd"/>
      <w:r w:rsidRPr="00FC2F7F">
        <w:rPr>
          <w:rFonts w:ascii="Century Gothic" w:hAnsi="Century Gothic"/>
        </w:rPr>
        <w:t xml:space="preserve"> she would visit church and remind us that the Mover of Seas and Mountains was greater even than a poem. And the Irish loved a poem as much as rivers and ale and a lover to snuggle. Greater still her god.</w:t>
      </w:r>
    </w:p>
    <w:p w14:paraId="4950F248" w14:textId="77777777" w:rsidR="00FC2F7F" w:rsidRPr="00FC2F7F" w:rsidRDefault="00FC2F7F" w:rsidP="00FC2F7F">
      <w:pPr>
        <w:spacing w:line="276" w:lineRule="auto"/>
        <w:rPr>
          <w:rFonts w:ascii="Century Gothic" w:hAnsi="Century Gothic"/>
        </w:rPr>
      </w:pPr>
    </w:p>
    <w:p w14:paraId="416B9D95" w14:textId="77777777" w:rsidR="00FC2F7F" w:rsidRPr="00FC2F7F" w:rsidRDefault="00FC2F7F" w:rsidP="00FC2F7F">
      <w:pPr>
        <w:spacing w:line="276" w:lineRule="auto"/>
        <w:rPr>
          <w:rFonts w:ascii="Century Gothic" w:hAnsi="Century Gothic"/>
        </w:rPr>
      </w:pPr>
      <w:r w:rsidRPr="00FC2F7F">
        <w:rPr>
          <w:rFonts w:ascii="Century Gothic" w:hAnsi="Century Gothic"/>
        </w:rPr>
        <w:t>At end of day, the people of the huts would tuck an ember from the fire under the ashes to keep going till morning, they would call this the seed of the fire. Some would think of Brigid as they did so and say:</w:t>
      </w:r>
    </w:p>
    <w:p w14:paraId="58892668" w14:textId="77777777" w:rsidR="00FC2F7F" w:rsidRPr="00FC2F7F" w:rsidRDefault="00FC2F7F" w:rsidP="00FC2F7F">
      <w:pPr>
        <w:spacing w:line="276" w:lineRule="auto"/>
        <w:rPr>
          <w:rFonts w:ascii="Century Gothic" w:hAnsi="Century Gothic"/>
        </w:rPr>
      </w:pPr>
    </w:p>
    <w:p w14:paraId="4A38A75F" w14:textId="77777777" w:rsidR="00FC2F7F" w:rsidRDefault="00FC2F7F" w:rsidP="00FC2F7F">
      <w:pPr>
        <w:spacing w:line="276" w:lineRule="auto"/>
        <w:rPr>
          <w:rFonts w:ascii="Century Gothic" w:hAnsi="Century Gothic"/>
        </w:rPr>
      </w:pPr>
    </w:p>
    <w:p w14:paraId="2D6B5AD1" w14:textId="77777777" w:rsidR="00FC2F7F" w:rsidRDefault="00FC2F7F" w:rsidP="00FC2F7F">
      <w:pPr>
        <w:spacing w:line="276" w:lineRule="auto"/>
        <w:rPr>
          <w:rFonts w:ascii="Century Gothic" w:hAnsi="Century Gothic"/>
        </w:rPr>
      </w:pPr>
    </w:p>
    <w:p w14:paraId="4F6463C1" w14:textId="0A87C0B2" w:rsidR="00FC2F7F" w:rsidRPr="00FC2F7F" w:rsidRDefault="00FC2F7F" w:rsidP="00FC2F7F">
      <w:pPr>
        <w:spacing w:line="276" w:lineRule="auto"/>
        <w:jc w:val="center"/>
        <w:rPr>
          <w:rFonts w:ascii="Century Gothic" w:hAnsi="Century Gothic"/>
        </w:rPr>
      </w:pPr>
      <w:r w:rsidRPr="00FC2F7F">
        <w:rPr>
          <w:rFonts w:ascii="Century Gothic" w:hAnsi="Century Gothic"/>
        </w:rPr>
        <w:lastRenderedPageBreak/>
        <w:t>I save this fire seed as the</w:t>
      </w:r>
    </w:p>
    <w:p w14:paraId="7F9E0A9D" w14:textId="14F82C0E" w:rsidR="00FC2F7F" w:rsidRPr="00FC2F7F" w:rsidRDefault="00FC2F7F" w:rsidP="00FC2F7F">
      <w:pPr>
        <w:spacing w:line="276" w:lineRule="auto"/>
        <w:jc w:val="center"/>
        <w:rPr>
          <w:rFonts w:ascii="Century Gothic" w:hAnsi="Century Gothic"/>
        </w:rPr>
      </w:pPr>
      <w:r w:rsidRPr="00FC2F7F">
        <w:rPr>
          <w:rFonts w:ascii="Century Gothic" w:hAnsi="Century Gothic"/>
        </w:rPr>
        <w:t>Christ-Man saved everyone.</w:t>
      </w:r>
    </w:p>
    <w:p w14:paraId="3BD10468" w14:textId="0FBEE231" w:rsidR="00FC2F7F" w:rsidRPr="00FC2F7F" w:rsidRDefault="00FC2F7F" w:rsidP="00FC2F7F">
      <w:pPr>
        <w:spacing w:line="276" w:lineRule="auto"/>
        <w:jc w:val="center"/>
        <w:rPr>
          <w:rFonts w:ascii="Century Gothic" w:hAnsi="Century Gothic"/>
        </w:rPr>
      </w:pPr>
      <w:r w:rsidRPr="00FC2F7F">
        <w:rPr>
          <w:rFonts w:ascii="Century Gothic" w:hAnsi="Century Gothic"/>
        </w:rPr>
        <w:t>Tucked in safe beneath it</w:t>
      </w:r>
    </w:p>
    <w:p w14:paraId="5CA2CFB0" w14:textId="77777777" w:rsidR="00FC2F7F" w:rsidRPr="00FC2F7F" w:rsidRDefault="00FC2F7F" w:rsidP="00FC2F7F">
      <w:pPr>
        <w:spacing w:line="276" w:lineRule="auto"/>
        <w:jc w:val="center"/>
        <w:rPr>
          <w:rFonts w:ascii="Century Gothic" w:hAnsi="Century Gothic"/>
        </w:rPr>
      </w:pPr>
      <w:r w:rsidRPr="00FC2F7F">
        <w:rPr>
          <w:rFonts w:ascii="Century Gothic" w:hAnsi="Century Gothic"/>
        </w:rPr>
        <w:t>Is Brigid, and Mary’s son within it.</w:t>
      </w:r>
    </w:p>
    <w:p w14:paraId="6D067ED5" w14:textId="77777777" w:rsidR="00FC2F7F" w:rsidRPr="00FC2F7F" w:rsidRDefault="00FC2F7F" w:rsidP="00FC2F7F">
      <w:pPr>
        <w:spacing w:line="276" w:lineRule="auto"/>
        <w:rPr>
          <w:rFonts w:ascii="Century Gothic" w:hAnsi="Century Gothic"/>
        </w:rPr>
      </w:pPr>
    </w:p>
    <w:p w14:paraId="2D3CA0CC" w14:textId="77777777" w:rsidR="00FC2F7F" w:rsidRPr="00FC2F7F" w:rsidRDefault="00FC2F7F" w:rsidP="00FC2F7F">
      <w:pPr>
        <w:spacing w:line="276" w:lineRule="auto"/>
        <w:rPr>
          <w:rFonts w:ascii="Century Gothic" w:hAnsi="Century Gothic"/>
        </w:rPr>
      </w:pPr>
      <w:r w:rsidRPr="00FC2F7F">
        <w:rPr>
          <w:rFonts w:ascii="Century Gothic" w:hAnsi="Century Gothic"/>
        </w:rPr>
        <w:t>Fiery Arrow, dear Brigid, tells us not to shadow our generosity but let it abide in full view, as the sun does. It is Brigid that tells us rise early and tend to animals. It is Fiery Arrow that speaks to the Irish Sea when it is in its turbulence, petitions for the fisherman, attends to the sad and hungry hound that lives at the doorway of every warm kitchen.</w:t>
      </w:r>
    </w:p>
    <w:p w14:paraId="09F18FD9" w14:textId="77777777" w:rsidR="00FC2F7F" w:rsidRPr="00FC2F7F" w:rsidRDefault="00FC2F7F" w:rsidP="00FC2F7F">
      <w:pPr>
        <w:spacing w:line="276" w:lineRule="auto"/>
        <w:rPr>
          <w:rFonts w:ascii="Century Gothic" w:hAnsi="Century Gothic"/>
        </w:rPr>
      </w:pPr>
    </w:p>
    <w:p w14:paraId="1328343A" w14:textId="77777777" w:rsidR="00FC2F7F" w:rsidRPr="00FC2F7F" w:rsidRDefault="00FC2F7F" w:rsidP="00FC2F7F">
      <w:pPr>
        <w:spacing w:line="276" w:lineRule="auto"/>
        <w:rPr>
          <w:rFonts w:ascii="Century Gothic" w:hAnsi="Century Gothic"/>
        </w:rPr>
      </w:pPr>
      <w:r w:rsidRPr="00FC2F7F">
        <w:rPr>
          <w:rFonts w:ascii="Century Gothic" w:hAnsi="Century Gothic"/>
        </w:rPr>
        <w:t>Into the Connaught hill you walked, like through the back of a wardrobe, and into the glow of the Bethlehem stable.</w:t>
      </w:r>
    </w:p>
    <w:p w14:paraId="086857FC" w14:textId="77777777" w:rsidR="00FC2F7F" w:rsidRPr="00FC2F7F" w:rsidRDefault="00FC2F7F" w:rsidP="00FC2F7F">
      <w:pPr>
        <w:spacing w:line="276" w:lineRule="auto"/>
        <w:rPr>
          <w:rFonts w:ascii="Century Gothic" w:hAnsi="Century Gothic"/>
        </w:rPr>
      </w:pPr>
    </w:p>
    <w:p w14:paraId="06621447" w14:textId="28F821C2" w:rsidR="00FC2F7F" w:rsidRPr="00FC2F7F" w:rsidRDefault="00FC2F7F" w:rsidP="00FC2F7F">
      <w:pPr>
        <w:spacing w:line="276" w:lineRule="auto"/>
        <w:rPr>
          <w:rFonts w:ascii="Century Gothic" w:hAnsi="Century Gothic"/>
        </w:rPr>
      </w:pPr>
      <w:r w:rsidRPr="00FC2F7F">
        <w:rPr>
          <w:rFonts w:ascii="Century Gothic" w:hAnsi="Century Gothic"/>
        </w:rPr>
        <w:t>So sweet it is to hear of the kick in Elizabeth’s belly</w:t>
      </w:r>
    </w:p>
    <w:p w14:paraId="3F952B02" w14:textId="5233CC8B" w:rsidR="00FC2F7F" w:rsidRPr="00FC2F7F" w:rsidRDefault="00FC2F7F" w:rsidP="00FC2F7F">
      <w:pPr>
        <w:spacing w:line="276" w:lineRule="auto"/>
        <w:rPr>
          <w:rFonts w:ascii="Century Gothic" w:hAnsi="Century Gothic"/>
        </w:rPr>
      </w:pPr>
      <w:r w:rsidRPr="00FC2F7F">
        <w:rPr>
          <w:rFonts w:ascii="Century Gothic" w:hAnsi="Century Gothic"/>
        </w:rPr>
        <w:t>When she was reunited with her cousin Mary.</w:t>
      </w:r>
    </w:p>
    <w:p w14:paraId="04655D9C" w14:textId="283ACBC3" w:rsidR="00FC2F7F" w:rsidRPr="00FC2F7F" w:rsidRDefault="00FC2F7F" w:rsidP="00FC2F7F">
      <w:pPr>
        <w:spacing w:line="276" w:lineRule="auto"/>
        <w:rPr>
          <w:rFonts w:ascii="Century Gothic" w:hAnsi="Century Gothic"/>
        </w:rPr>
      </w:pPr>
      <w:r w:rsidRPr="00FC2F7F">
        <w:rPr>
          <w:rFonts w:ascii="Century Gothic" w:hAnsi="Century Gothic"/>
        </w:rPr>
        <w:t xml:space="preserve">When the wild one inside felt the vibrational </w:t>
      </w:r>
      <w:proofErr w:type="spellStart"/>
      <w:r w:rsidRPr="00FC2F7F">
        <w:rPr>
          <w:rFonts w:ascii="Century Gothic" w:hAnsi="Century Gothic"/>
        </w:rPr>
        <w:t>woomph</w:t>
      </w:r>
      <w:proofErr w:type="spellEnd"/>
    </w:p>
    <w:p w14:paraId="7F8FBF06" w14:textId="72A7B474" w:rsidR="00FC2F7F" w:rsidRPr="00FC2F7F" w:rsidRDefault="00FC2F7F" w:rsidP="00FC2F7F">
      <w:pPr>
        <w:spacing w:line="276" w:lineRule="auto"/>
        <w:rPr>
          <w:rFonts w:ascii="Century Gothic" w:hAnsi="Century Gothic"/>
        </w:rPr>
      </w:pPr>
      <w:r w:rsidRPr="00FC2F7F">
        <w:rPr>
          <w:rFonts w:ascii="Century Gothic" w:hAnsi="Century Gothic"/>
        </w:rPr>
        <w:t>Of his master’s mother close by.</w:t>
      </w:r>
    </w:p>
    <w:p w14:paraId="471DD281" w14:textId="26C2C452" w:rsidR="00FC2F7F" w:rsidRPr="00FC2F7F" w:rsidRDefault="00FC2F7F" w:rsidP="00FC2F7F">
      <w:pPr>
        <w:spacing w:line="276" w:lineRule="auto"/>
        <w:rPr>
          <w:rFonts w:ascii="Century Gothic" w:hAnsi="Century Gothic"/>
        </w:rPr>
      </w:pPr>
      <w:r w:rsidRPr="00FC2F7F">
        <w:rPr>
          <w:rFonts w:ascii="Century Gothic" w:hAnsi="Century Gothic"/>
        </w:rPr>
        <w:t>Praise the life-kick in Elizabeth’s Grail,</w:t>
      </w:r>
    </w:p>
    <w:p w14:paraId="46AA3158" w14:textId="18F25323" w:rsidR="00FC2F7F" w:rsidRPr="00FC2F7F" w:rsidRDefault="00FC2F7F" w:rsidP="00FC2F7F">
      <w:pPr>
        <w:spacing w:line="276" w:lineRule="auto"/>
        <w:rPr>
          <w:rFonts w:ascii="Century Gothic" w:hAnsi="Century Gothic"/>
        </w:rPr>
      </w:pPr>
      <w:r w:rsidRPr="00FC2F7F">
        <w:rPr>
          <w:rFonts w:ascii="Century Gothic" w:hAnsi="Century Gothic"/>
        </w:rPr>
        <w:t>It is the clink of every glass met in joy,</w:t>
      </w:r>
    </w:p>
    <w:p w14:paraId="035422E6" w14:textId="236C14EC" w:rsidR="00FC2F7F" w:rsidRPr="00FC2F7F" w:rsidRDefault="00FC2F7F" w:rsidP="00FC2F7F">
      <w:pPr>
        <w:spacing w:line="276" w:lineRule="auto"/>
        <w:rPr>
          <w:rFonts w:ascii="Century Gothic" w:hAnsi="Century Gothic"/>
        </w:rPr>
      </w:pPr>
      <w:r w:rsidRPr="00FC2F7F">
        <w:rPr>
          <w:rFonts w:ascii="Century Gothic" w:hAnsi="Century Gothic"/>
        </w:rPr>
        <w:t>It is the hoof-leap of every Devon stag,</w:t>
      </w:r>
    </w:p>
    <w:p w14:paraId="140EB1D5" w14:textId="046B65D9" w:rsidR="00FC2F7F" w:rsidRPr="00FC2F7F" w:rsidRDefault="00FC2F7F" w:rsidP="00FC2F7F">
      <w:pPr>
        <w:spacing w:line="276" w:lineRule="auto"/>
        <w:rPr>
          <w:rFonts w:ascii="Century Gothic" w:hAnsi="Century Gothic"/>
        </w:rPr>
      </w:pPr>
      <w:r w:rsidRPr="00FC2F7F">
        <w:rPr>
          <w:rFonts w:ascii="Century Gothic" w:hAnsi="Century Gothic"/>
        </w:rPr>
        <w:t>The bass thump of every song that</w:t>
      </w:r>
    </w:p>
    <w:p w14:paraId="7401BFF2" w14:textId="6687A2AB" w:rsidR="00FC2F7F" w:rsidRPr="00FC2F7F" w:rsidRDefault="00FC2F7F" w:rsidP="00FC2F7F">
      <w:pPr>
        <w:spacing w:line="276" w:lineRule="auto"/>
        <w:rPr>
          <w:rFonts w:ascii="Century Gothic" w:hAnsi="Century Gothic"/>
        </w:rPr>
      </w:pPr>
      <w:r w:rsidRPr="00FC2F7F">
        <w:rPr>
          <w:rFonts w:ascii="Century Gothic" w:hAnsi="Century Gothic"/>
        </w:rPr>
        <w:t>Made you leave your chair and dance.</w:t>
      </w:r>
    </w:p>
    <w:p w14:paraId="022D90CB" w14:textId="0FC63282" w:rsidR="00FC2F7F" w:rsidRDefault="00FC2F7F" w:rsidP="00FC2F7F">
      <w:pPr>
        <w:spacing w:line="276" w:lineRule="auto"/>
        <w:rPr>
          <w:rFonts w:ascii="Century Gothic" w:hAnsi="Century Gothic"/>
        </w:rPr>
      </w:pPr>
    </w:p>
    <w:p w14:paraId="1641D3DB" w14:textId="3DD36F89" w:rsidR="00962EA1" w:rsidRPr="00FC2F7F" w:rsidRDefault="00962EA1" w:rsidP="00962EA1">
      <w:pPr>
        <w:spacing w:line="276" w:lineRule="auto"/>
        <w:jc w:val="right"/>
        <w:rPr>
          <w:rFonts w:ascii="Century Gothic" w:hAnsi="Century Gothic"/>
        </w:rPr>
      </w:pPr>
      <w:r>
        <w:rPr>
          <w:rFonts w:ascii="Century Gothic" w:hAnsi="Century Gothic"/>
        </w:rPr>
        <w:t xml:space="preserve">~ </w:t>
      </w:r>
      <w:r w:rsidRPr="00FC2F7F">
        <w:rPr>
          <w:rFonts w:ascii="Century Gothic" w:hAnsi="Century Gothic"/>
        </w:rPr>
        <w:t xml:space="preserve"> Martin Shaw</w:t>
      </w:r>
    </w:p>
    <w:p w14:paraId="418C5196" w14:textId="76693998" w:rsidR="00962EA1" w:rsidRPr="00FC2F7F" w:rsidRDefault="00962EA1" w:rsidP="00FC2F7F">
      <w:pPr>
        <w:spacing w:line="276" w:lineRule="auto"/>
        <w:rPr>
          <w:rFonts w:ascii="Century Gothic" w:hAnsi="Century Gothic"/>
        </w:rPr>
      </w:pPr>
    </w:p>
    <w:p w14:paraId="29186230" w14:textId="77777777" w:rsidR="00FC2F7F" w:rsidRPr="00FC2F7F" w:rsidRDefault="00FC2F7F" w:rsidP="00FC2F7F">
      <w:pPr>
        <w:spacing w:line="276" w:lineRule="auto"/>
        <w:rPr>
          <w:rFonts w:ascii="Century Gothic" w:hAnsi="Century Gothic"/>
        </w:rPr>
      </w:pPr>
      <w:r w:rsidRPr="00FC2F7F">
        <w:rPr>
          <w:rFonts w:ascii="Century Gothic" w:hAnsi="Century Gothic"/>
        </w:rPr>
        <w:t xml:space="preserve">I like the idea of the fire-seed a few lines back. For all of us being buffeted by the darkness of winter, we tuck an ember under the ashes of what’s passing away from the last year. In ancient cultures the storyteller always held a contract with the wider tribe: that they would take the people deep out into the darkness where the owls hoot and strange things circle, but that they would also bring them safely home, wiser and </w:t>
      </w:r>
      <w:proofErr w:type="spellStart"/>
      <w:r w:rsidRPr="00FC2F7F">
        <w:rPr>
          <w:rFonts w:ascii="Century Gothic" w:hAnsi="Century Gothic"/>
        </w:rPr>
        <w:t>wylded</w:t>
      </w:r>
      <w:proofErr w:type="spellEnd"/>
      <w:r w:rsidRPr="00FC2F7F">
        <w:rPr>
          <w:rFonts w:ascii="Century Gothic" w:hAnsi="Century Gothic"/>
        </w:rPr>
        <w:t xml:space="preserve">. If you feel too far out in the woods, focus on a fire-seed to bring you back. Could be a line of poetry, a line of knitting, a line of music, but hold gently to the string that the poet William Stafford says could lead you to Jerusalem’s wall. That’s a lot of metaphors, but maybe one will stick. </w:t>
      </w:r>
    </w:p>
    <w:p w14:paraId="277B85E3" w14:textId="77777777" w:rsidR="00FC2F7F" w:rsidRPr="00FC2F7F" w:rsidRDefault="00FC2F7F" w:rsidP="00FC2F7F">
      <w:pPr>
        <w:spacing w:line="276" w:lineRule="auto"/>
        <w:rPr>
          <w:rFonts w:ascii="Century Gothic" w:hAnsi="Century Gothic"/>
        </w:rPr>
      </w:pPr>
    </w:p>
    <w:p w14:paraId="48CC13A8" w14:textId="77777777" w:rsidR="00FC2F7F" w:rsidRPr="00FC2F7F" w:rsidRDefault="00FC2F7F" w:rsidP="00FC2F7F">
      <w:pPr>
        <w:spacing w:line="276" w:lineRule="auto"/>
        <w:rPr>
          <w:rFonts w:ascii="Century Gothic" w:hAnsi="Century Gothic"/>
        </w:rPr>
      </w:pPr>
    </w:p>
    <w:p w14:paraId="2FA7907C" w14:textId="71435D1F" w:rsidR="00FC2F7F" w:rsidRPr="00FC2F7F" w:rsidRDefault="00FC2F7F" w:rsidP="00FC2F7F">
      <w:pPr>
        <w:spacing w:line="276" w:lineRule="auto"/>
        <w:rPr>
          <w:rFonts w:ascii="Century Gothic" w:hAnsi="Century Gothic"/>
        </w:rPr>
      </w:pPr>
    </w:p>
    <w:sectPr w:rsidR="00FC2F7F" w:rsidRPr="00FC2F7F" w:rsidSect="00D0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7F"/>
    <w:rsid w:val="00962EA1"/>
    <w:rsid w:val="00D06E16"/>
    <w:rsid w:val="00F8508C"/>
    <w:rsid w:val="00FC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259F9"/>
  <w15:chartTrackingRefBased/>
  <w15:docId w15:val="{E726B84D-DAC6-EB4F-834E-1A974073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Moore</dc:creator>
  <cp:keywords/>
  <dc:description/>
  <cp:lastModifiedBy>Annika Moore</cp:lastModifiedBy>
  <cp:revision>1</cp:revision>
  <dcterms:created xsi:type="dcterms:W3CDTF">2023-02-13T21:19:00Z</dcterms:created>
  <dcterms:modified xsi:type="dcterms:W3CDTF">2023-02-13T21:41:00Z</dcterms:modified>
</cp:coreProperties>
</file>