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0D92" w14:textId="598F4CCE" w:rsidR="00F8508C" w:rsidRDefault="00381F8F" w:rsidP="00381F8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81F8F">
        <w:rPr>
          <w:rFonts w:ascii="Century Gothic" w:hAnsi="Century Gothic"/>
          <w:b/>
          <w:bCs/>
          <w:sz w:val="28"/>
          <w:szCs w:val="28"/>
        </w:rPr>
        <w:t>Resources from 11-4-2022 Online Handheld Finger Labyrinth Walk with Judith Tripp</w:t>
      </w:r>
    </w:p>
    <w:p w14:paraId="6982703F" w14:textId="4C1912ED" w:rsidR="00381F8F" w:rsidRDefault="00381F8F" w:rsidP="00381F8F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8F7F977" w14:textId="5C2A5598" w:rsidR="00381F8F" w:rsidRDefault="00381F8F" w:rsidP="00381F8F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2A6C940" w14:textId="77777777" w:rsidR="00381F8F" w:rsidRPr="00381F8F" w:rsidRDefault="00381F8F" w:rsidP="00381F8F">
      <w:pPr>
        <w:rPr>
          <w:rFonts w:ascii="Century Gothic" w:eastAsia="Times New Roman" w:hAnsi="Century Gothic" w:cs="Times New Roman"/>
        </w:rPr>
      </w:pPr>
      <w:r w:rsidRPr="00381F8F">
        <w:rPr>
          <w:rFonts w:ascii="Century Gothic" w:eastAsia="Times New Roman" w:hAnsi="Century Gothic" w:cs="Arial"/>
          <w:color w:val="222222"/>
          <w:shd w:val="clear" w:color="auto" w:fill="FFFFFF"/>
        </w:rPr>
        <w:t>Breathe deep, Breathe deep</w:t>
      </w:r>
    </w:p>
    <w:p w14:paraId="43836AA0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  <w:r w:rsidRPr="00381F8F">
        <w:rPr>
          <w:rFonts w:ascii="Century Gothic" w:eastAsia="Times New Roman" w:hAnsi="Century Gothic" w:cs="Arial"/>
          <w:color w:val="222222"/>
        </w:rPr>
        <w:t>Travel to the Vastness</w:t>
      </w:r>
    </w:p>
    <w:p w14:paraId="239E55D1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  <w:r w:rsidRPr="00381F8F">
        <w:rPr>
          <w:rFonts w:ascii="Century Gothic" w:eastAsia="Times New Roman" w:hAnsi="Century Gothic" w:cs="Arial"/>
          <w:color w:val="222222"/>
        </w:rPr>
        <w:t>Of the Inside land</w:t>
      </w:r>
    </w:p>
    <w:p w14:paraId="0C4EF6AA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  <w:r w:rsidRPr="00381F8F">
        <w:rPr>
          <w:rFonts w:ascii="Century Gothic" w:eastAsia="Times New Roman" w:hAnsi="Century Gothic" w:cs="Arial"/>
          <w:color w:val="222222"/>
        </w:rPr>
        <w:t>We are Stardust</w:t>
      </w:r>
    </w:p>
    <w:p w14:paraId="4C599307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  <w:r w:rsidRPr="00381F8F">
        <w:rPr>
          <w:rFonts w:ascii="Century Gothic" w:eastAsia="Times New Roman" w:hAnsi="Century Gothic" w:cs="Arial"/>
          <w:color w:val="222222"/>
        </w:rPr>
        <w:t>Shine On</w:t>
      </w:r>
    </w:p>
    <w:p w14:paraId="236A4105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</w:p>
    <w:p w14:paraId="3E4D2F9D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</w:p>
    <w:p w14:paraId="322868DC" w14:textId="77777777" w:rsidR="00381F8F" w:rsidRPr="00381F8F" w:rsidRDefault="00381F8F" w:rsidP="00381F8F">
      <w:pPr>
        <w:rPr>
          <w:rFonts w:ascii="Century Gothic" w:eastAsia="Times New Roman" w:hAnsi="Century Gothic" w:cs="Arial"/>
          <w:color w:val="222222"/>
        </w:rPr>
      </w:pPr>
      <w:r w:rsidRPr="00381F8F">
        <w:rPr>
          <w:rFonts w:ascii="Century Gothic" w:eastAsia="Times New Roman" w:hAnsi="Century Gothic" w:cs="Arial"/>
          <w:color w:val="222222"/>
        </w:rPr>
        <w:t xml:space="preserve">All </w:t>
      </w:r>
      <w:proofErr w:type="spellStart"/>
      <w:r w:rsidRPr="00381F8F">
        <w:rPr>
          <w:rFonts w:ascii="Century Gothic" w:eastAsia="Times New Roman" w:hAnsi="Century Gothic" w:cs="Arial"/>
          <w:color w:val="222222"/>
        </w:rPr>
        <w:t>Hallow’s</w:t>
      </w:r>
      <w:proofErr w:type="spellEnd"/>
      <w:r w:rsidRPr="00381F8F">
        <w:rPr>
          <w:rFonts w:ascii="Century Gothic" w:eastAsia="Times New Roman" w:hAnsi="Century Gothic" w:cs="Arial"/>
          <w:color w:val="222222"/>
        </w:rPr>
        <w:t xml:space="preserve"> Eve, 2001</w:t>
      </w:r>
      <w:r w:rsidRPr="00381F8F">
        <w:rPr>
          <w:rFonts w:ascii="Century Gothic" w:eastAsia="Times New Roman" w:hAnsi="Century Gothic" w:cs="Arial"/>
          <w:color w:val="222222"/>
        </w:rPr>
        <w:br/>
      </w:r>
      <w:r w:rsidRPr="00381F8F">
        <w:rPr>
          <w:rFonts w:ascii="Century Gothic" w:eastAsia="Times New Roman" w:hAnsi="Century Gothic" w:cs="Arial"/>
          <w:color w:val="222222"/>
        </w:rPr>
        <w:br/>
        <w:t>Above the deep-piled carpet of maple leaves</w:t>
      </w:r>
      <w:r w:rsidRPr="00381F8F">
        <w:rPr>
          <w:rFonts w:ascii="Century Gothic" w:eastAsia="Times New Roman" w:hAnsi="Century Gothic" w:cs="Arial"/>
          <w:color w:val="222222"/>
        </w:rPr>
        <w:br/>
        <w:t>the madrones are slipping free</w:t>
      </w:r>
      <w:r w:rsidRPr="00381F8F">
        <w:rPr>
          <w:rFonts w:ascii="Century Gothic" w:eastAsia="Times New Roman" w:hAnsi="Century Gothic" w:cs="Arial"/>
          <w:color w:val="222222"/>
        </w:rPr>
        <w:br/>
        <w:t>of summer’s brown paper wrapping,</w:t>
      </w:r>
      <w:r w:rsidRPr="00381F8F">
        <w:rPr>
          <w:rFonts w:ascii="Century Gothic" w:eastAsia="Times New Roman" w:hAnsi="Century Gothic" w:cs="Arial"/>
          <w:color w:val="222222"/>
        </w:rPr>
        <w:br/>
        <w:t>eager to show off their new winter coats.</w:t>
      </w:r>
      <w:r w:rsidRPr="00381F8F">
        <w:rPr>
          <w:rFonts w:ascii="Century Gothic" w:eastAsia="Times New Roman" w:hAnsi="Century Gothic" w:cs="Arial"/>
          <w:color w:val="222222"/>
        </w:rPr>
        <w:br/>
      </w:r>
      <w:r w:rsidRPr="00381F8F">
        <w:rPr>
          <w:rFonts w:ascii="Century Gothic" w:eastAsia="Times New Roman" w:hAnsi="Century Gothic" w:cs="Arial"/>
          <w:color w:val="222222"/>
        </w:rPr>
        <w:br/>
        <w:t>The afternoon rain still drips</w:t>
      </w:r>
      <w:r w:rsidRPr="00381F8F">
        <w:rPr>
          <w:rFonts w:ascii="Century Gothic" w:eastAsia="Times New Roman" w:hAnsi="Century Gothic" w:cs="Arial"/>
          <w:color w:val="222222"/>
        </w:rPr>
        <w:br/>
        <w:t>from the canopy of oak, fir and pine.</w:t>
      </w:r>
      <w:r w:rsidRPr="00381F8F">
        <w:rPr>
          <w:rFonts w:ascii="Century Gothic" w:eastAsia="Times New Roman" w:hAnsi="Century Gothic" w:cs="Arial"/>
          <w:color w:val="222222"/>
        </w:rPr>
        <w:br/>
        <w:t>Across the creek a gang of turkeys chuckles</w:t>
      </w:r>
      <w:r w:rsidRPr="00381F8F">
        <w:rPr>
          <w:rFonts w:ascii="Century Gothic" w:eastAsia="Times New Roman" w:hAnsi="Century Gothic" w:cs="Arial"/>
          <w:color w:val="222222"/>
        </w:rPr>
        <w:br/>
        <w:t>as a nearby woodpecker beats a drum.</w:t>
      </w:r>
      <w:r w:rsidRPr="00381F8F">
        <w:rPr>
          <w:rFonts w:ascii="Century Gothic" w:eastAsia="Times New Roman" w:hAnsi="Century Gothic" w:cs="Arial"/>
          <w:color w:val="222222"/>
        </w:rPr>
        <w:br/>
      </w:r>
      <w:r w:rsidRPr="00381F8F">
        <w:rPr>
          <w:rFonts w:ascii="Century Gothic" w:eastAsia="Times New Roman" w:hAnsi="Century Gothic" w:cs="Arial"/>
          <w:color w:val="222222"/>
        </w:rPr>
        <w:br/>
        <w:t>The light is passing swiftly now,</w:t>
      </w:r>
      <w:r w:rsidRPr="00381F8F">
        <w:rPr>
          <w:rFonts w:ascii="Century Gothic" w:eastAsia="Times New Roman" w:hAnsi="Century Gothic" w:cs="Arial"/>
          <w:color w:val="222222"/>
        </w:rPr>
        <w:br/>
        <w:t>passing from the face of this land.</w:t>
      </w:r>
      <w:r w:rsidRPr="00381F8F">
        <w:rPr>
          <w:rFonts w:ascii="Century Gothic" w:eastAsia="Times New Roman" w:hAnsi="Century Gothic" w:cs="Arial"/>
          <w:color w:val="222222"/>
        </w:rPr>
        <w:br/>
        <w:t>Shadows are lengthening everywhere,</w:t>
      </w:r>
      <w:r w:rsidRPr="00381F8F">
        <w:rPr>
          <w:rFonts w:ascii="Century Gothic" w:eastAsia="Times New Roman" w:hAnsi="Century Gothic" w:cs="Arial"/>
          <w:color w:val="222222"/>
        </w:rPr>
        <w:br/>
        <w:t>reaching out across our lives.</w:t>
      </w:r>
      <w:r w:rsidRPr="00381F8F">
        <w:rPr>
          <w:rFonts w:ascii="Century Gothic" w:eastAsia="Times New Roman" w:hAnsi="Century Gothic" w:cs="Arial"/>
          <w:color w:val="222222"/>
        </w:rPr>
        <w:br/>
      </w:r>
      <w:r w:rsidRPr="00381F8F">
        <w:rPr>
          <w:rFonts w:ascii="Century Gothic" w:eastAsia="Times New Roman" w:hAnsi="Century Gothic" w:cs="Arial"/>
          <w:color w:val="222222"/>
        </w:rPr>
        <w:br/>
        <w:t>Should we not, then, dare to love boldly,</w:t>
      </w:r>
      <w:r w:rsidRPr="00381F8F">
        <w:rPr>
          <w:rFonts w:ascii="Century Gothic" w:eastAsia="Times New Roman" w:hAnsi="Century Gothic" w:cs="Arial"/>
          <w:color w:val="222222"/>
        </w:rPr>
        <w:br/>
        <w:t>more boldly than ever before -</w:t>
      </w:r>
      <w:r w:rsidRPr="00381F8F">
        <w:rPr>
          <w:rFonts w:ascii="Century Gothic" w:eastAsia="Times New Roman" w:hAnsi="Century Gothic" w:cs="Arial"/>
          <w:color w:val="222222"/>
        </w:rPr>
        <w:br/>
        <w:t>as if the fate of the Earth itself</w:t>
      </w:r>
      <w:r w:rsidRPr="00381F8F">
        <w:rPr>
          <w:rFonts w:ascii="Century Gothic" w:eastAsia="Times New Roman" w:hAnsi="Century Gothic" w:cs="Arial"/>
          <w:color w:val="222222"/>
        </w:rPr>
        <w:br/>
        <w:t>depended upon our loving?</w:t>
      </w:r>
      <w:r w:rsidRPr="00381F8F">
        <w:rPr>
          <w:rFonts w:ascii="Century Gothic" w:eastAsia="Times New Roman" w:hAnsi="Century Gothic" w:cs="Arial"/>
          <w:color w:val="222222"/>
        </w:rPr>
        <w:br/>
      </w:r>
      <w:r w:rsidRPr="00381F8F">
        <w:rPr>
          <w:rFonts w:ascii="Century Gothic" w:eastAsia="Times New Roman" w:hAnsi="Century Gothic" w:cs="Arial"/>
          <w:color w:val="222222"/>
        </w:rPr>
        <w:br/>
        <w:t>And still the stars will surely rise,</w:t>
      </w:r>
      <w:r w:rsidRPr="00381F8F">
        <w:rPr>
          <w:rFonts w:ascii="Century Gothic" w:eastAsia="Times New Roman" w:hAnsi="Century Gothic" w:cs="Arial"/>
          <w:color w:val="222222"/>
        </w:rPr>
        <w:br/>
        <w:t>revealing the Soul’s deep secret:</w:t>
      </w:r>
      <w:r w:rsidRPr="00381F8F">
        <w:rPr>
          <w:rFonts w:ascii="Century Gothic" w:eastAsia="Times New Roman" w:hAnsi="Century Gothic" w:cs="Arial"/>
          <w:color w:val="222222"/>
        </w:rPr>
        <w:br/>
        <w:t>that the eye can see farther in the dark of night</w:t>
      </w:r>
      <w:r w:rsidRPr="00381F8F">
        <w:rPr>
          <w:rFonts w:ascii="Century Gothic" w:eastAsia="Times New Roman" w:hAnsi="Century Gothic" w:cs="Arial"/>
          <w:color w:val="222222"/>
        </w:rPr>
        <w:br/>
        <w:t>than ever it could by day.</w:t>
      </w:r>
      <w:r w:rsidRPr="00381F8F">
        <w:rPr>
          <w:rFonts w:ascii="Century Gothic" w:eastAsia="Times New Roman" w:hAnsi="Century Gothic" w:cs="Arial"/>
          <w:color w:val="222222"/>
        </w:rPr>
        <w:br/>
      </w:r>
      <w:r w:rsidRPr="00381F8F">
        <w:rPr>
          <w:rFonts w:ascii="Century Gothic" w:eastAsia="Times New Roman" w:hAnsi="Century Gothic" w:cs="Arial"/>
          <w:color w:val="222222"/>
        </w:rPr>
        <w:br/>
        <w:t>   - Larry Robinson</w:t>
      </w:r>
    </w:p>
    <w:p w14:paraId="5F22A2BA" w14:textId="77777777" w:rsidR="00381F8F" w:rsidRPr="00381F8F" w:rsidRDefault="00381F8F" w:rsidP="00381F8F">
      <w:pPr>
        <w:rPr>
          <w:rFonts w:ascii="Century Gothic" w:hAnsi="Century Gothic"/>
          <w:b/>
          <w:bCs/>
          <w:sz w:val="28"/>
          <w:szCs w:val="28"/>
        </w:rPr>
      </w:pPr>
    </w:p>
    <w:sectPr w:rsidR="00381F8F" w:rsidRPr="00381F8F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8F"/>
    <w:rsid w:val="00381F8F"/>
    <w:rsid w:val="00D06E16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3BC71"/>
  <w15:chartTrackingRefBased/>
  <w15:docId w15:val="{C3BC3722-2583-8343-8042-821ED65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2022-11-08T01:53:00Z</dcterms:created>
  <dcterms:modified xsi:type="dcterms:W3CDTF">2022-11-08T01:55:00Z</dcterms:modified>
</cp:coreProperties>
</file>