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8EE4A" w14:textId="3FAFBB5D" w:rsidR="009C741D" w:rsidRDefault="009C741D" w:rsidP="009C741D">
      <w:pPr>
        <w:jc w:val="center"/>
        <w:rPr>
          <w:rFonts w:ascii="Century Gothic" w:hAnsi="Century Gothic" w:cs="Arial"/>
          <w:b/>
          <w:bCs/>
          <w:color w:val="222222"/>
          <w:shd w:val="clear" w:color="auto" w:fill="FFFFFF"/>
        </w:rPr>
      </w:pPr>
      <w:r>
        <w:rPr>
          <w:rFonts w:ascii="Century Gothic" w:hAnsi="Century Gothic" w:cs="Arial"/>
          <w:b/>
          <w:bCs/>
          <w:color w:val="222222"/>
          <w:shd w:val="clear" w:color="auto" w:fill="FFFFFF"/>
        </w:rPr>
        <w:t>Resources from March 5 Online Handheld Labyrinth Walk</w:t>
      </w:r>
    </w:p>
    <w:p w14:paraId="53B3B267" w14:textId="77777777" w:rsidR="009C741D" w:rsidRDefault="009C741D" w:rsidP="009C741D">
      <w:pPr>
        <w:rPr>
          <w:rFonts w:ascii="Century Gothic" w:hAnsi="Century Gothic" w:cs="Arial"/>
          <w:b/>
          <w:bCs/>
          <w:color w:val="222222"/>
          <w:shd w:val="clear" w:color="auto" w:fill="FFFFFF"/>
        </w:rPr>
      </w:pPr>
    </w:p>
    <w:p w14:paraId="16CECD31" w14:textId="147A8EE7" w:rsidR="009C741D" w:rsidRPr="009C741D" w:rsidRDefault="009C741D" w:rsidP="009C741D">
      <w:pPr>
        <w:rPr>
          <w:rFonts w:ascii="Century Gothic" w:hAnsi="Century Gothic"/>
        </w:rPr>
      </w:pPr>
      <w:r w:rsidRPr="009C741D">
        <w:rPr>
          <w:rFonts w:ascii="Century Gothic" w:hAnsi="Century Gothic" w:cs="Arial"/>
          <w:b/>
          <w:bCs/>
          <w:color w:val="222222"/>
          <w:shd w:val="clear" w:color="auto" w:fill="FFFFFF"/>
        </w:rPr>
        <w:t>The music</w:t>
      </w:r>
      <w:r w:rsidRPr="009C741D">
        <w:rPr>
          <w:rFonts w:ascii="Century Gothic" w:hAnsi="Century Gothic" w:cs="Arial"/>
          <w:color w:val="222222"/>
          <w:shd w:val="clear" w:color="auto" w:fill="FFFFFF"/>
        </w:rPr>
        <w:t xml:space="preserve"> was live by Ruth Cunningham Her </w:t>
      </w:r>
      <w:proofErr w:type="spellStart"/>
      <w:r w:rsidRPr="009C741D">
        <w:rPr>
          <w:rFonts w:ascii="Century Gothic" w:hAnsi="Century Gothic" w:cs="Arial"/>
          <w:color w:val="222222"/>
          <w:shd w:val="clear" w:color="auto" w:fill="FFFFFF"/>
        </w:rPr>
        <w:t>youtube</w:t>
      </w:r>
      <w:proofErr w:type="spellEnd"/>
      <w:r w:rsidRPr="009C741D">
        <w:rPr>
          <w:rFonts w:ascii="Century Gothic" w:hAnsi="Century Gothic" w:cs="Arial"/>
          <w:color w:val="222222"/>
          <w:shd w:val="clear" w:color="auto" w:fill="FFFFFF"/>
        </w:rPr>
        <w:t xml:space="preserve"> channel </w:t>
      </w:r>
      <w:hyperlink r:id="rId6" w:tgtFrame="_blank" w:history="1">
        <w:r w:rsidRPr="009C741D">
          <w:rPr>
            <w:rStyle w:val="Hyperlink"/>
            <w:rFonts w:ascii="Century Gothic" w:hAnsi="Century Gothic" w:cs="Arial"/>
            <w:color w:val="1155CC"/>
          </w:rPr>
          <w:t>https://www.youtube.com/channel/UCGOsTZ-A5PavpLPvcyJ-taA</w:t>
        </w:r>
      </w:hyperlink>
    </w:p>
    <w:p w14:paraId="36C145B6" w14:textId="77777777" w:rsidR="009C741D" w:rsidRDefault="009C741D">
      <w:pPr>
        <w:pStyle w:val="Default"/>
        <w:spacing w:before="0"/>
        <w:rPr>
          <w:rFonts w:ascii="Century Gothic Pro" w:hAnsi="Century Gothic Pro"/>
          <w:color w:val="000000" w:themeColor="text1"/>
          <w:szCs w:val="34"/>
          <w:shd w:val="clear" w:color="auto" w:fill="FFFFFF"/>
          <w:lang w:val="en-US"/>
        </w:rPr>
      </w:pPr>
    </w:p>
    <w:p w14:paraId="66E7CF4C" w14:textId="4B73DBBA" w:rsidR="009C741D" w:rsidRPr="009C741D" w:rsidRDefault="009C741D">
      <w:pPr>
        <w:pStyle w:val="Default"/>
        <w:spacing w:before="0"/>
        <w:rPr>
          <w:rFonts w:ascii="Century Gothic Pro" w:hAnsi="Century Gothic Pro"/>
          <w:b/>
          <w:bCs/>
          <w:color w:val="000000" w:themeColor="text1"/>
          <w:szCs w:val="34"/>
          <w:shd w:val="clear" w:color="auto" w:fill="FFFFFF"/>
          <w:lang w:val="en-US"/>
        </w:rPr>
      </w:pPr>
      <w:r w:rsidRPr="009C741D">
        <w:rPr>
          <w:rFonts w:ascii="Century Gothic Pro" w:hAnsi="Century Gothic Pro"/>
          <w:b/>
          <w:bCs/>
          <w:color w:val="000000" w:themeColor="text1"/>
          <w:szCs w:val="34"/>
          <w:shd w:val="clear" w:color="auto" w:fill="FFFFFF"/>
          <w:lang w:val="en-US"/>
        </w:rPr>
        <w:t xml:space="preserve">Hildegard von </w:t>
      </w:r>
      <w:proofErr w:type="spellStart"/>
      <w:r w:rsidRPr="009C741D">
        <w:rPr>
          <w:rFonts w:ascii="Century Gothic Pro" w:hAnsi="Century Gothic Pro"/>
          <w:b/>
          <w:bCs/>
          <w:color w:val="000000" w:themeColor="text1"/>
          <w:szCs w:val="34"/>
          <w:shd w:val="clear" w:color="auto" w:fill="FFFFFF"/>
          <w:lang w:val="en-US"/>
        </w:rPr>
        <w:t>Bingen</w:t>
      </w:r>
      <w:proofErr w:type="spellEnd"/>
    </w:p>
    <w:p w14:paraId="21FC385F" w14:textId="77777777" w:rsidR="009C741D" w:rsidRDefault="009C741D">
      <w:pPr>
        <w:pStyle w:val="Default"/>
        <w:spacing w:before="0"/>
        <w:rPr>
          <w:rFonts w:ascii="Century Gothic Pro" w:hAnsi="Century Gothic Pro"/>
          <w:color w:val="000000" w:themeColor="text1"/>
          <w:szCs w:val="34"/>
          <w:shd w:val="clear" w:color="auto" w:fill="FFFFFF"/>
          <w:lang w:val="en-US"/>
        </w:rPr>
      </w:pPr>
    </w:p>
    <w:p w14:paraId="054E2C14" w14:textId="72F2C7CC" w:rsidR="009C741D" w:rsidRDefault="009C741D">
      <w:pPr>
        <w:pStyle w:val="Default"/>
        <w:spacing w:before="0"/>
        <w:rPr>
          <w:rFonts w:ascii="Century Gothic Pro" w:hAnsi="Century Gothic Pro"/>
          <w:color w:val="000000" w:themeColor="text1"/>
          <w:szCs w:val="34"/>
          <w:shd w:val="clear" w:color="auto" w:fill="FFFFFF"/>
          <w:lang w:val="en-US"/>
        </w:rPr>
      </w:pPr>
      <w:proofErr w:type="spellStart"/>
      <w:r>
        <w:rPr>
          <w:rFonts w:ascii="Century Gothic Pro" w:hAnsi="Century Gothic Pro"/>
          <w:color w:val="000000" w:themeColor="text1"/>
          <w:szCs w:val="34"/>
          <w:shd w:val="clear" w:color="auto" w:fill="FFFFFF"/>
          <w:lang w:val="en-US"/>
        </w:rPr>
        <w:t>Viriditas</w:t>
      </w:r>
      <w:proofErr w:type="spellEnd"/>
      <w:r>
        <w:rPr>
          <w:rFonts w:ascii="Century Gothic Pro" w:hAnsi="Century Gothic Pro"/>
          <w:color w:val="000000" w:themeColor="text1"/>
          <w:szCs w:val="34"/>
          <w:shd w:val="clear" w:color="auto" w:fill="FFFFFF"/>
          <w:lang w:val="en-US"/>
        </w:rPr>
        <w:t>, the Healing Green Force</w:t>
      </w:r>
    </w:p>
    <w:p w14:paraId="3704F7EE" w14:textId="54A83A5B" w:rsidR="009C741D" w:rsidRDefault="009C741D">
      <w:pPr>
        <w:pStyle w:val="Default"/>
        <w:spacing w:before="0"/>
        <w:rPr>
          <w:rFonts w:ascii="Century Gothic Pro" w:hAnsi="Century Gothic Pro"/>
          <w:color w:val="000000" w:themeColor="text1"/>
          <w:szCs w:val="34"/>
          <w:shd w:val="clear" w:color="auto" w:fill="FFFFFF"/>
          <w:lang w:val="en-US"/>
        </w:rPr>
      </w:pPr>
    </w:p>
    <w:p w14:paraId="54D3872E" w14:textId="128C547F" w:rsidR="009C741D" w:rsidRDefault="009C741D">
      <w:pPr>
        <w:pStyle w:val="Default"/>
        <w:spacing w:before="0"/>
        <w:rPr>
          <w:rFonts w:ascii="Century Gothic Pro" w:hAnsi="Century Gothic Pro"/>
          <w:color w:val="000000" w:themeColor="text1"/>
          <w:szCs w:val="34"/>
          <w:shd w:val="clear" w:color="auto" w:fill="FFFFFF"/>
          <w:lang w:val="en-US"/>
        </w:rPr>
      </w:pPr>
      <w:r>
        <w:rPr>
          <w:rFonts w:ascii="Century Gothic Pro" w:hAnsi="Century Gothic Pro"/>
          <w:color w:val="000000" w:themeColor="text1"/>
          <w:szCs w:val="34"/>
          <w:shd w:val="clear" w:color="auto" w:fill="FFFFFF"/>
          <w:lang w:val="en-US"/>
        </w:rPr>
        <w:t>O most honored Greening Force,</w:t>
      </w:r>
    </w:p>
    <w:p w14:paraId="2C92532C" w14:textId="788CDF3C" w:rsidR="009C741D" w:rsidRDefault="009C741D">
      <w:pPr>
        <w:pStyle w:val="Default"/>
        <w:spacing w:before="0"/>
        <w:rPr>
          <w:rFonts w:ascii="Century Gothic Pro" w:hAnsi="Century Gothic Pro"/>
          <w:color w:val="000000" w:themeColor="text1"/>
          <w:szCs w:val="34"/>
          <w:shd w:val="clear" w:color="auto" w:fill="FFFFFF"/>
          <w:lang w:val="en-US"/>
        </w:rPr>
      </w:pPr>
      <w:r>
        <w:rPr>
          <w:rFonts w:ascii="Century Gothic Pro" w:hAnsi="Century Gothic Pro"/>
          <w:color w:val="000000" w:themeColor="text1"/>
          <w:szCs w:val="34"/>
          <w:shd w:val="clear" w:color="auto" w:fill="FFFFFF"/>
          <w:lang w:val="en-US"/>
        </w:rPr>
        <w:t>You who roots in the Sun:</w:t>
      </w:r>
    </w:p>
    <w:p w14:paraId="35D80D08" w14:textId="2A727DBB" w:rsidR="009C741D" w:rsidRDefault="009C741D">
      <w:pPr>
        <w:pStyle w:val="Default"/>
        <w:spacing w:before="0"/>
        <w:rPr>
          <w:rFonts w:ascii="Century Gothic Pro" w:hAnsi="Century Gothic Pro"/>
          <w:color w:val="000000" w:themeColor="text1"/>
          <w:szCs w:val="34"/>
          <w:shd w:val="clear" w:color="auto" w:fill="FFFFFF"/>
          <w:lang w:val="en-US"/>
        </w:rPr>
      </w:pPr>
      <w:r>
        <w:rPr>
          <w:rFonts w:ascii="Century Gothic Pro" w:hAnsi="Century Gothic Pro"/>
          <w:color w:val="000000" w:themeColor="text1"/>
          <w:szCs w:val="34"/>
          <w:shd w:val="clear" w:color="auto" w:fill="FFFFFF"/>
          <w:lang w:val="en-US"/>
        </w:rPr>
        <w:t>You who lights up, in shining serenity, within a wheel</w:t>
      </w:r>
    </w:p>
    <w:p w14:paraId="14A1FEDF" w14:textId="4F41CD6C" w:rsidR="009C741D" w:rsidRDefault="009C741D">
      <w:pPr>
        <w:pStyle w:val="Default"/>
        <w:spacing w:before="0"/>
        <w:rPr>
          <w:rFonts w:ascii="Century Gothic Pro" w:hAnsi="Century Gothic Pro"/>
          <w:color w:val="000000" w:themeColor="text1"/>
          <w:szCs w:val="34"/>
          <w:shd w:val="clear" w:color="auto" w:fill="FFFFFF"/>
          <w:lang w:val="en-US"/>
        </w:rPr>
      </w:pPr>
      <w:r>
        <w:rPr>
          <w:rFonts w:ascii="Century Gothic Pro" w:hAnsi="Century Gothic Pro"/>
          <w:color w:val="000000" w:themeColor="text1"/>
          <w:szCs w:val="34"/>
          <w:shd w:val="clear" w:color="auto" w:fill="FFFFFF"/>
          <w:lang w:val="en-US"/>
        </w:rPr>
        <w:t>that earthly excellence fails to comprehend.</w:t>
      </w:r>
    </w:p>
    <w:p w14:paraId="550B51E8" w14:textId="70BA4AE4" w:rsidR="009C741D" w:rsidRDefault="009C741D">
      <w:pPr>
        <w:pStyle w:val="Default"/>
        <w:spacing w:before="0"/>
        <w:rPr>
          <w:rFonts w:ascii="Century Gothic Pro" w:hAnsi="Century Gothic Pro"/>
          <w:color w:val="000000" w:themeColor="text1"/>
          <w:szCs w:val="34"/>
          <w:shd w:val="clear" w:color="auto" w:fill="FFFFFF"/>
          <w:lang w:val="en-US"/>
        </w:rPr>
      </w:pPr>
      <w:r>
        <w:rPr>
          <w:rFonts w:ascii="Century Gothic Pro" w:hAnsi="Century Gothic Pro"/>
          <w:color w:val="000000" w:themeColor="text1"/>
          <w:szCs w:val="34"/>
          <w:shd w:val="clear" w:color="auto" w:fill="FFFFFF"/>
          <w:lang w:val="en-US"/>
        </w:rPr>
        <w:t>You are enfolded</w:t>
      </w:r>
    </w:p>
    <w:p w14:paraId="69BEF0F7" w14:textId="474FA21F" w:rsidR="009C741D" w:rsidRDefault="009C741D">
      <w:pPr>
        <w:pStyle w:val="Default"/>
        <w:spacing w:before="0"/>
        <w:rPr>
          <w:rFonts w:ascii="Century Gothic Pro" w:hAnsi="Century Gothic Pro"/>
          <w:color w:val="000000" w:themeColor="text1"/>
          <w:szCs w:val="34"/>
          <w:shd w:val="clear" w:color="auto" w:fill="FFFFFF"/>
          <w:lang w:val="en-US"/>
        </w:rPr>
      </w:pPr>
      <w:r>
        <w:rPr>
          <w:rFonts w:ascii="Century Gothic Pro" w:hAnsi="Century Gothic Pro"/>
          <w:color w:val="000000" w:themeColor="text1"/>
          <w:szCs w:val="34"/>
          <w:shd w:val="clear" w:color="auto" w:fill="FFFFFF"/>
          <w:lang w:val="en-US"/>
        </w:rPr>
        <w:t>in the weaving of divine mysteries.</w:t>
      </w:r>
    </w:p>
    <w:p w14:paraId="716DEA37" w14:textId="12E15678" w:rsidR="009C741D" w:rsidRDefault="009C741D">
      <w:pPr>
        <w:pStyle w:val="Default"/>
        <w:spacing w:before="0"/>
        <w:rPr>
          <w:rFonts w:ascii="Century Gothic Pro" w:hAnsi="Century Gothic Pro"/>
          <w:color w:val="000000" w:themeColor="text1"/>
          <w:szCs w:val="34"/>
          <w:shd w:val="clear" w:color="auto" w:fill="FFFFFF"/>
          <w:lang w:val="en-US"/>
        </w:rPr>
      </w:pPr>
      <w:r>
        <w:rPr>
          <w:rFonts w:ascii="Century Gothic Pro" w:hAnsi="Century Gothic Pro"/>
          <w:color w:val="000000" w:themeColor="text1"/>
          <w:szCs w:val="34"/>
          <w:shd w:val="clear" w:color="auto" w:fill="FFFFFF"/>
          <w:lang w:val="en-US"/>
        </w:rPr>
        <w:t>You redden like the dawn</w:t>
      </w:r>
    </w:p>
    <w:p w14:paraId="5608F90B" w14:textId="75F920D8" w:rsidR="009C741D" w:rsidRDefault="009C741D">
      <w:pPr>
        <w:pStyle w:val="Default"/>
        <w:spacing w:before="0"/>
        <w:rPr>
          <w:rFonts w:ascii="Century Gothic Pro" w:hAnsi="Century Gothic Pro"/>
          <w:color w:val="000000" w:themeColor="text1"/>
          <w:szCs w:val="34"/>
          <w:shd w:val="clear" w:color="auto" w:fill="FFFFFF"/>
          <w:lang w:val="en-US"/>
        </w:rPr>
      </w:pPr>
      <w:r>
        <w:rPr>
          <w:rFonts w:ascii="Century Gothic Pro" w:hAnsi="Century Gothic Pro"/>
          <w:color w:val="000000" w:themeColor="text1"/>
          <w:szCs w:val="34"/>
          <w:shd w:val="clear" w:color="auto" w:fill="FFFFFF"/>
          <w:lang w:val="en-US"/>
        </w:rPr>
        <w:t>and your burn: flame of the Sun.</w:t>
      </w:r>
    </w:p>
    <w:p w14:paraId="5A04673B" w14:textId="77777777" w:rsidR="009C741D" w:rsidRDefault="009C741D">
      <w:pPr>
        <w:pStyle w:val="Default"/>
        <w:spacing w:before="0"/>
        <w:rPr>
          <w:rFonts w:ascii="Century Gothic Pro" w:hAnsi="Century Gothic Pro"/>
          <w:color w:val="000000" w:themeColor="text1"/>
          <w:szCs w:val="34"/>
          <w:shd w:val="clear" w:color="auto" w:fill="FFFFFF"/>
          <w:lang w:val="en-US"/>
        </w:rPr>
      </w:pPr>
    </w:p>
    <w:p w14:paraId="4F318966" w14:textId="27B7ECED" w:rsidR="009C741D" w:rsidRPr="009C741D" w:rsidRDefault="009C741D">
      <w:pPr>
        <w:pStyle w:val="Default"/>
        <w:spacing w:before="0"/>
        <w:rPr>
          <w:rFonts w:ascii="Century Gothic Pro" w:hAnsi="Century Gothic Pro"/>
          <w:b/>
          <w:bCs/>
          <w:color w:val="000000" w:themeColor="text1"/>
          <w:szCs w:val="34"/>
          <w:shd w:val="clear" w:color="auto" w:fill="FFFFFF"/>
          <w:lang w:val="en-US"/>
        </w:rPr>
      </w:pPr>
      <w:r w:rsidRPr="009C741D">
        <w:rPr>
          <w:rFonts w:ascii="Century Gothic Pro" w:hAnsi="Century Gothic Pro"/>
          <w:b/>
          <w:bCs/>
          <w:color w:val="000000" w:themeColor="text1"/>
          <w:szCs w:val="34"/>
          <w:shd w:val="clear" w:color="auto" w:fill="FFFFFF"/>
          <w:lang w:val="en-US"/>
        </w:rPr>
        <w:t xml:space="preserve">Ruth’s </w:t>
      </w:r>
      <w:proofErr w:type="spellStart"/>
      <w:r w:rsidRPr="009C741D">
        <w:rPr>
          <w:rFonts w:ascii="Century Gothic Pro" w:hAnsi="Century Gothic Pro"/>
          <w:b/>
          <w:bCs/>
          <w:color w:val="000000" w:themeColor="text1"/>
          <w:szCs w:val="34"/>
          <w:shd w:val="clear" w:color="auto" w:fill="FFFFFF"/>
          <w:lang w:val="en-US"/>
        </w:rPr>
        <w:t>Hildegaard’s</w:t>
      </w:r>
      <w:proofErr w:type="spellEnd"/>
      <w:r w:rsidRPr="009C741D">
        <w:rPr>
          <w:rFonts w:ascii="Century Gothic Pro" w:hAnsi="Century Gothic Pro"/>
          <w:b/>
          <w:bCs/>
          <w:color w:val="000000" w:themeColor="text1"/>
          <w:szCs w:val="34"/>
          <w:shd w:val="clear" w:color="auto" w:fill="FFFFFF"/>
          <w:lang w:val="en-US"/>
        </w:rPr>
        <w:t xml:space="preserve"> Antiphon</w:t>
      </w:r>
    </w:p>
    <w:p w14:paraId="2DF648AE" w14:textId="77777777" w:rsidR="009C741D" w:rsidRDefault="009C741D">
      <w:pPr>
        <w:pStyle w:val="Default"/>
        <w:spacing w:before="0"/>
        <w:rPr>
          <w:rFonts w:ascii="Century Gothic Pro" w:hAnsi="Century Gothic Pro"/>
          <w:color w:val="000000" w:themeColor="text1"/>
          <w:szCs w:val="34"/>
          <w:shd w:val="clear" w:color="auto" w:fill="FFFFFF"/>
          <w:lang w:val="en-US"/>
        </w:rPr>
      </w:pPr>
    </w:p>
    <w:p w14:paraId="2B1036F0" w14:textId="33F1680D" w:rsidR="00645EA2" w:rsidRPr="009C741D" w:rsidRDefault="00EA61C6">
      <w:pPr>
        <w:pStyle w:val="Default"/>
        <w:spacing w:before="0"/>
        <w:rPr>
          <w:rFonts w:ascii="Century Gothic Pro" w:eastAsia="Palatino" w:hAnsi="Century Gothic Pro" w:cs="Palatino"/>
          <w:color w:val="000000" w:themeColor="text1"/>
          <w:szCs w:val="34"/>
          <w:shd w:val="clear" w:color="auto" w:fill="FFFFFF"/>
        </w:rPr>
      </w:pPr>
      <w:r w:rsidRPr="009C741D">
        <w:rPr>
          <w:rFonts w:ascii="Century Gothic Pro" w:hAnsi="Century Gothic Pro"/>
          <w:color w:val="000000" w:themeColor="text1"/>
          <w:szCs w:val="34"/>
          <w:shd w:val="clear" w:color="auto" w:fill="FFFFFF"/>
          <w:lang w:val="en-US"/>
        </w:rPr>
        <w:t xml:space="preserve">1. </w:t>
      </w:r>
      <w:r w:rsidRPr="009C741D">
        <w:rPr>
          <w:rFonts w:ascii="Century Gothic Pro" w:hAnsi="Century Gothic Pro"/>
          <w:color w:val="000000" w:themeColor="text1"/>
          <w:szCs w:val="34"/>
          <w:shd w:val="clear" w:color="auto" w:fill="FFFFFF"/>
          <w:lang w:val="en-US"/>
        </w:rPr>
        <w:t>O branch of freshest green,</w:t>
      </w:r>
    </w:p>
    <w:p w14:paraId="28186942" w14:textId="77777777" w:rsidR="00645EA2" w:rsidRPr="009C741D" w:rsidRDefault="00EA61C6">
      <w:pPr>
        <w:pStyle w:val="Default"/>
        <w:spacing w:before="0"/>
        <w:rPr>
          <w:rFonts w:ascii="Century Gothic Pro" w:eastAsia="Palatino" w:hAnsi="Century Gothic Pro" w:cs="Palatino"/>
          <w:color w:val="000000" w:themeColor="text1"/>
          <w:szCs w:val="34"/>
          <w:shd w:val="clear" w:color="auto" w:fill="FFFFFF"/>
        </w:rPr>
      </w:pPr>
      <w:r w:rsidRPr="009C741D">
        <w:rPr>
          <w:rFonts w:ascii="Century Gothic Pro" w:hAnsi="Century Gothic Pro"/>
          <w:color w:val="000000" w:themeColor="text1"/>
          <w:szCs w:val="34"/>
          <w:shd w:val="clear" w:color="auto" w:fill="FFFFFF"/>
          <w:lang w:val="en-US"/>
        </w:rPr>
        <w:t xml:space="preserve">O </w:t>
      </w:r>
      <w:r w:rsidRPr="009C741D">
        <w:rPr>
          <w:rFonts w:ascii="Century Gothic Pro" w:hAnsi="Century Gothic Pro"/>
          <w:color w:val="000000" w:themeColor="text1"/>
          <w:szCs w:val="34"/>
          <w:shd w:val="clear" w:color="auto" w:fill="FFFFFF"/>
          <w:lang w:val="en-US"/>
        </w:rPr>
        <w:t>hail! Within the windy gusts of saints</w:t>
      </w:r>
    </w:p>
    <w:p w14:paraId="4B8ADB2C" w14:textId="77777777" w:rsidR="00645EA2" w:rsidRPr="009C741D" w:rsidRDefault="00EA61C6">
      <w:pPr>
        <w:pStyle w:val="Default"/>
        <w:spacing w:before="0"/>
        <w:rPr>
          <w:rFonts w:ascii="Century Gothic Pro" w:eastAsia="Palatino" w:hAnsi="Century Gothic Pro" w:cs="Palatino"/>
          <w:color w:val="000000" w:themeColor="text1"/>
          <w:szCs w:val="34"/>
          <w:shd w:val="clear" w:color="auto" w:fill="FFFFFF"/>
        </w:rPr>
      </w:pPr>
      <w:r w:rsidRPr="009C741D">
        <w:rPr>
          <w:rFonts w:ascii="Century Gothic Pro" w:hAnsi="Century Gothic Pro"/>
          <w:color w:val="000000" w:themeColor="text1"/>
          <w:szCs w:val="34"/>
          <w:shd w:val="clear" w:color="auto" w:fill="FFFFFF"/>
          <w:lang w:val="en-US"/>
        </w:rPr>
        <w:t>upon a quest you swayed and sprouted forth.</w:t>
      </w:r>
    </w:p>
    <w:p w14:paraId="29070ACA" w14:textId="77777777" w:rsidR="00645EA2" w:rsidRPr="009C741D" w:rsidRDefault="00645EA2">
      <w:pPr>
        <w:pStyle w:val="Default"/>
        <w:spacing w:before="0"/>
        <w:rPr>
          <w:rFonts w:ascii="Century Gothic Pro" w:eastAsia="Palatino" w:hAnsi="Century Gothic Pro" w:cs="Palatino"/>
          <w:color w:val="000000" w:themeColor="text1"/>
          <w:szCs w:val="34"/>
          <w:shd w:val="clear" w:color="auto" w:fill="FFFFFF"/>
        </w:rPr>
      </w:pPr>
    </w:p>
    <w:p w14:paraId="0E35BF21" w14:textId="77777777" w:rsidR="00645EA2" w:rsidRPr="009C741D" w:rsidRDefault="00EA61C6">
      <w:pPr>
        <w:pStyle w:val="Default"/>
        <w:spacing w:before="0"/>
        <w:rPr>
          <w:rFonts w:ascii="Century Gothic Pro" w:eastAsia="Palatino" w:hAnsi="Century Gothic Pro" w:cs="Palatino"/>
          <w:color w:val="000000" w:themeColor="text1"/>
          <w:szCs w:val="34"/>
          <w:shd w:val="clear" w:color="auto" w:fill="FFFFFF"/>
        </w:rPr>
      </w:pPr>
      <w:r w:rsidRPr="009C741D">
        <w:rPr>
          <w:rFonts w:ascii="Century Gothic Pro" w:hAnsi="Century Gothic Pro"/>
          <w:color w:val="000000" w:themeColor="text1"/>
          <w:szCs w:val="34"/>
          <w:shd w:val="clear" w:color="auto" w:fill="FFFFFF"/>
          <w:lang w:val="en-US"/>
        </w:rPr>
        <w:t xml:space="preserve">2. </w:t>
      </w:r>
      <w:r w:rsidRPr="009C741D">
        <w:rPr>
          <w:rFonts w:ascii="Century Gothic Pro" w:hAnsi="Century Gothic Pro"/>
          <w:color w:val="000000" w:themeColor="text1"/>
          <w:szCs w:val="34"/>
          <w:shd w:val="clear" w:color="auto" w:fill="FFFFFF"/>
          <w:lang w:val="en-US"/>
        </w:rPr>
        <w:t xml:space="preserve">When it was time, you </w:t>
      </w:r>
      <w:r w:rsidRPr="009C741D">
        <w:rPr>
          <w:rFonts w:ascii="Century Gothic Pro" w:hAnsi="Century Gothic Pro"/>
          <w:color w:val="000000" w:themeColor="text1"/>
          <w:szCs w:val="34"/>
          <w:shd w:val="clear" w:color="auto" w:fill="FFFFFF"/>
          <w:lang w:val="en-US"/>
        </w:rPr>
        <w:t>blossomed in your boughs</w:t>
      </w:r>
      <w:r w:rsidRPr="009C741D">
        <w:rPr>
          <w:rFonts w:ascii="Century Gothic Pro" w:hAnsi="Century Gothic Pro"/>
          <w:color w:val="000000" w:themeColor="text1"/>
          <w:szCs w:val="34"/>
          <w:shd w:val="clear" w:color="auto" w:fill="FFFFFF"/>
          <w:lang w:val="en-US"/>
        </w:rPr>
        <w:t>—</w:t>
      </w:r>
    </w:p>
    <w:p w14:paraId="3EF1FD00" w14:textId="77777777" w:rsidR="00645EA2" w:rsidRPr="009C741D" w:rsidRDefault="00EA61C6">
      <w:pPr>
        <w:pStyle w:val="Default"/>
        <w:spacing w:before="0"/>
        <w:rPr>
          <w:rFonts w:ascii="Century Gothic Pro" w:eastAsia="Palatino" w:hAnsi="Century Gothic Pro" w:cs="Palatino"/>
          <w:color w:val="000000" w:themeColor="text1"/>
          <w:szCs w:val="34"/>
          <w:shd w:val="clear" w:color="auto" w:fill="FFFFFF"/>
        </w:rPr>
      </w:pPr>
      <w:r w:rsidRPr="009C741D">
        <w:rPr>
          <w:rFonts w:ascii="Century Gothic Pro" w:hAnsi="Century Gothic Pro"/>
          <w:color w:val="000000" w:themeColor="text1"/>
          <w:szCs w:val="34"/>
          <w:shd w:val="clear" w:color="auto" w:fill="FFFFFF"/>
          <w:rtl/>
          <w:lang w:val="ar-SA"/>
        </w:rPr>
        <w:t>“</w:t>
      </w:r>
      <w:proofErr w:type="spellStart"/>
      <w:r w:rsidRPr="009C741D">
        <w:rPr>
          <w:rFonts w:ascii="Century Gothic Pro" w:hAnsi="Century Gothic Pro"/>
          <w:color w:val="000000" w:themeColor="text1"/>
          <w:szCs w:val="34"/>
          <w:shd w:val="clear" w:color="auto" w:fill="FFFFFF"/>
        </w:rPr>
        <w:t>Hail</w:t>
      </w:r>
      <w:proofErr w:type="spellEnd"/>
      <w:r w:rsidRPr="009C741D">
        <w:rPr>
          <w:rFonts w:ascii="Century Gothic Pro" w:hAnsi="Century Gothic Pro"/>
          <w:color w:val="000000" w:themeColor="text1"/>
          <w:szCs w:val="34"/>
          <w:shd w:val="clear" w:color="auto" w:fill="FFFFFF"/>
        </w:rPr>
        <w:t xml:space="preserve">, </w:t>
      </w:r>
      <w:proofErr w:type="spellStart"/>
      <w:r w:rsidRPr="009C741D">
        <w:rPr>
          <w:rFonts w:ascii="Century Gothic Pro" w:hAnsi="Century Gothic Pro"/>
          <w:color w:val="000000" w:themeColor="text1"/>
          <w:szCs w:val="34"/>
          <w:shd w:val="clear" w:color="auto" w:fill="FFFFFF"/>
        </w:rPr>
        <w:t>hail</w:t>
      </w:r>
      <w:proofErr w:type="spellEnd"/>
      <w:r w:rsidRPr="009C741D">
        <w:rPr>
          <w:rFonts w:ascii="Century Gothic Pro" w:hAnsi="Century Gothic Pro"/>
          <w:color w:val="000000" w:themeColor="text1"/>
          <w:szCs w:val="34"/>
          <w:shd w:val="clear" w:color="auto" w:fill="FFFFFF"/>
        </w:rPr>
        <w:t>!</w:t>
      </w:r>
      <w:r w:rsidRPr="009C741D">
        <w:rPr>
          <w:rFonts w:ascii="Century Gothic Pro" w:hAnsi="Century Gothic Pro"/>
          <w:color w:val="000000" w:themeColor="text1"/>
          <w:szCs w:val="34"/>
          <w:shd w:val="clear" w:color="auto" w:fill="FFFFFF"/>
        </w:rPr>
        <w:t xml:space="preserve">” </w:t>
      </w:r>
      <w:r w:rsidRPr="009C741D">
        <w:rPr>
          <w:rFonts w:ascii="Century Gothic Pro" w:hAnsi="Century Gothic Pro"/>
          <w:color w:val="000000" w:themeColor="text1"/>
          <w:szCs w:val="34"/>
          <w:shd w:val="clear" w:color="auto" w:fill="FFFFFF"/>
          <w:lang w:val="en-US"/>
        </w:rPr>
        <w:t>you heard, for in you seeped the sunlight</w:t>
      </w:r>
      <w:r w:rsidRPr="009C741D">
        <w:rPr>
          <w:rFonts w:ascii="Century Gothic Pro" w:hAnsi="Century Gothic Pro"/>
          <w:color w:val="000000" w:themeColor="text1"/>
          <w:szCs w:val="34"/>
          <w:shd w:val="clear" w:color="auto" w:fill="FFFFFF"/>
          <w:rtl/>
        </w:rPr>
        <w:t>’</w:t>
      </w:r>
      <w:r w:rsidRPr="009C741D">
        <w:rPr>
          <w:rFonts w:ascii="Century Gothic Pro" w:hAnsi="Century Gothic Pro"/>
          <w:color w:val="000000" w:themeColor="text1"/>
          <w:szCs w:val="34"/>
          <w:shd w:val="clear" w:color="auto" w:fill="FFFFFF"/>
          <w:lang w:val="en-US"/>
        </w:rPr>
        <w:t>s warmth</w:t>
      </w:r>
    </w:p>
    <w:p w14:paraId="6483C2B0" w14:textId="77777777" w:rsidR="00645EA2" w:rsidRPr="009C741D" w:rsidRDefault="00EA61C6">
      <w:pPr>
        <w:pStyle w:val="Default"/>
        <w:spacing w:before="0"/>
        <w:rPr>
          <w:rFonts w:ascii="Century Gothic Pro" w:eastAsia="Palatino" w:hAnsi="Century Gothic Pro" w:cs="Palatino"/>
          <w:color w:val="000000" w:themeColor="text1"/>
          <w:szCs w:val="34"/>
          <w:shd w:val="clear" w:color="auto" w:fill="FFFFFF"/>
        </w:rPr>
      </w:pPr>
      <w:r w:rsidRPr="009C741D">
        <w:rPr>
          <w:rFonts w:ascii="Century Gothic Pro" w:hAnsi="Century Gothic Pro"/>
          <w:color w:val="000000" w:themeColor="text1"/>
          <w:szCs w:val="34"/>
          <w:shd w:val="clear" w:color="auto" w:fill="FFFFFF"/>
        </w:rPr>
        <w:t xml:space="preserve">like </w:t>
      </w:r>
      <w:proofErr w:type="spellStart"/>
      <w:r w:rsidRPr="009C741D">
        <w:rPr>
          <w:rFonts w:ascii="Century Gothic Pro" w:hAnsi="Century Gothic Pro"/>
          <w:color w:val="000000" w:themeColor="text1"/>
          <w:szCs w:val="34"/>
          <w:shd w:val="clear" w:color="auto" w:fill="FFFFFF"/>
        </w:rPr>
        <w:t>balsam</w:t>
      </w:r>
      <w:proofErr w:type="spellEnd"/>
      <w:r w:rsidRPr="009C741D">
        <w:rPr>
          <w:rFonts w:ascii="Century Gothic Pro" w:hAnsi="Century Gothic Pro"/>
          <w:color w:val="000000" w:themeColor="text1"/>
          <w:szCs w:val="34"/>
          <w:shd w:val="clear" w:color="auto" w:fill="FFFFFF"/>
          <w:rtl/>
        </w:rPr>
        <w:t>’</w:t>
      </w:r>
      <w:r w:rsidRPr="009C741D">
        <w:rPr>
          <w:rFonts w:ascii="Century Gothic Pro" w:hAnsi="Century Gothic Pro"/>
          <w:color w:val="000000" w:themeColor="text1"/>
          <w:szCs w:val="34"/>
          <w:shd w:val="clear" w:color="auto" w:fill="FFFFFF"/>
          <w:lang w:val="en-US"/>
        </w:rPr>
        <w:t>s sweet perfume.</w:t>
      </w:r>
    </w:p>
    <w:p w14:paraId="2DD0C40A" w14:textId="77777777" w:rsidR="00645EA2" w:rsidRPr="009C741D" w:rsidRDefault="00645EA2">
      <w:pPr>
        <w:pStyle w:val="Default"/>
        <w:spacing w:before="0"/>
        <w:rPr>
          <w:rFonts w:ascii="Century Gothic Pro" w:eastAsia="Palatino" w:hAnsi="Century Gothic Pro" w:cs="Palatino"/>
          <w:color w:val="000000" w:themeColor="text1"/>
          <w:szCs w:val="34"/>
          <w:shd w:val="clear" w:color="auto" w:fill="FFFFFF"/>
        </w:rPr>
      </w:pPr>
    </w:p>
    <w:p w14:paraId="3CFD6EE7" w14:textId="77777777" w:rsidR="00645EA2" w:rsidRPr="009C741D" w:rsidRDefault="00EA61C6">
      <w:pPr>
        <w:pStyle w:val="Default"/>
        <w:spacing w:before="0"/>
        <w:rPr>
          <w:rFonts w:ascii="Century Gothic Pro" w:eastAsia="Palatino" w:hAnsi="Century Gothic Pro" w:cs="Palatino"/>
          <w:color w:val="000000" w:themeColor="text1"/>
          <w:szCs w:val="34"/>
          <w:shd w:val="clear" w:color="auto" w:fill="FFFFFF"/>
        </w:rPr>
      </w:pPr>
      <w:r w:rsidRPr="009C741D">
        <w:rPr>
          <w:rFonts w:ascii="Century Gothic Pro" w:hAnsi="Century Gothic Pro"/>
          <w:color w:val="000000" w:themeColor="text1"/>
          <w:szCs w:val="34"/>
          <w:shd w:val="clear" w:color="auto" w:fill="FFFFFF"/>
          <w:lang w:val="en-US"/>
        </w:rPr>
        <w:t xml:space="preserve">3. </w:t>
      </w:r>
      <w:r w:rsidRPr="009C741D">
        <w:rPr>
          <w:rFonts w:ascii="Century Gothic Pro" w:hAnsi="Century Gothic Pro"/>
          <w:color w:val="000000" w:themeColor="text1"/>
          <w:szCs w:val="34"/>
          <w:shd w:val="clear" w:color="auto" w:fill="FFFFFF"/>
          <w:lang w:val="en-US"/>
        </w:rPr>
        <w:t>For in you bloomed</w:t>
      </w:r>
    </w:p>
    <w:p w14:paraId="61946164" w14:textId="77777777" w:rsidR="00645EA2" w:rsidRPr="009C741D" w:rsidRDefault="00EA61C6">
      <w:pPr>
        <w:pStyle w:val="Default"/>
        <w:spacing w:before="0"/>
        <w:rPr>
          <w:rFonts w:ascii="Century Gothic Pro" w:eastAsia="Palatino" w:hAnsi="Century Gothic Pro" w:cs="Palatino"/>
          <w:color w:val="000000" w:themeColor="text1"/>
          <w:szCs w:val="34"/>
          <w:shd w:val="clear" w:color="auto" w:fill="FFFFFF"/>
        </w:rPr>
      </w:pPr>
      <w:r w:rsidRPr="009C741D">
        <w:rPr>
          <w:rFonts w:ascii="Century Gothic Pro" w:hAnsi="Century Gothic Pro"/>
          <w:color w:val="000000" w:themeColor="text1"/>
          <w:szCs w:val="34"/>
          <w:shd w:val="clear" w:color="auto" w:fill="FFFFFF"/>
          <w:lang w:val="en-US"/>
        </w:rPr>
        <w:t>so beautiful a flow</w:t>
      </w:r>
      <w:r w:rsidRPr="009C741D">
        <w:rPr>
          <w:rFonts w:ascii="Century Gothic Pro" w:hAnsi="Century Gothic Pro"/>
          <w:color w:val="000000" w:themeColor="text1"/>
          <w:szCs w:val="34"/>
          <w:shd w:val="clear" w:color="auto" w:fill="FFFFFF"/>
          <w:rtl/>
        </w:rPr>
        <w:t>’</w:t>
      </w:r>
      <w:r w:rsidRPr="009C741D">
        <w:rPr>
          <w:rFonts w:ascii="Century Gothic Pro" w:hAnsi="Century Gothic Pro"/>
          <w:color w:val="000000" w:themeColor="text1"/>
          <w:szCs w:val="34"/>
          <w:shd w:val="clear" w:color="auto" w:fill="FFFFFF"/>
          <w:lang w:val="en-US"/>
        </w:rPr>
        <w:t>r, whose fragrance wakened</w:t>
      </w:r>
    </w:p>
    <w:p w14:paraId="1469327D" w14:textId="77777777" w:rsidR="00645EA2" w:rsidRPr="009C741D" w:rsidRDefault="00EA61C6">
      <w:pPr>
        <w:pStyle w:val="Default"/>
        <w:spacing w:before="0"/>
        <w:rPr>
          <w:rFonts w:ascii="Century Gothic Pro" w:eastAsia="Palatino" w:hAnsi="Century Gothic Pro" w:cs="Palatino"/>
          <w:color w:val="000000" w:themeColor="text1"/>
          <w:szCs w:val="34"/>
          <w:shd w:val="clear" w:color="auto" w:fill="FFFFFF"/>
        </w:rPr>
      </w:pPr>
      <w:r w:rsidRPr="009C741D">
        <w:rPr>
          <w:rFonts w:ascii="Century Gothic Pro" w:hAnsi="Century Gothic Pro"/>
          <w:color w:val="000000" w:themeColor="text1"/>
          <w:szCs w:val="34"/>
          <w:shd w:val="clear" w:color="auto" w:fill="FFFFFF"/>
          <w:lang w:val="en-US"/>
        </w:rPr>
        <w:t>all the spices from their dried-out stupor.</w:t>
      </w:r>
    </w:p>
    <w:p w14:paraId="22C2B43D" w14:textId="77777777" w:rsidR="00645EA2" w:rsidRPr="009C741D" w:rsidRDefault="00645EA2">
      <w:pPr>
        <w:pStyle w:val="Default"/>
        <w:spacing w:before="0"/>
        <w:rPr>
          <w:rFonts w:ascii="Century Gothic Pro" w:eastAsia="Palatino" w:hAnsi="Century Gothic Pro" w:cs="Palatino"/>
          <w:color w:val="000000" w:themeColor="text1"/>
          <w:szCs w:val="34"/>
          <w:shd w:val="clear" w:color="auto" w:fill="FFFFFF"/>
        </w:rPr>
      </w:pPr>
    </w:p>
    <w:p w14:paraId="22893EEF" w14:textId="77777777" w:rsidR="00645EA2" w:rsidRPr="009C741D" w:rsidRDefault="00EA61C6">
      <w:pPr>
        <w:pStyle w:val="Default"/>
        <w:spacing w:before="0"/>
        <w:rPr>
          <w:rFonts w:ascii="Century Gothic Pro" w:eastAsia="Palatino" w:hAnsi="Century Gothic Pro" w:cs="Palatino"/>
          <w:color w:val="000000" w:themeColor="text1"/>
          <w:szCs w:val="34"/>
          <w:shd w:val="clear" w:color="auto" w:fill="FFFFFF"/>
        </w:rPr>
      </w:pPr>
      <w:r w:rsidRPr="009C741D">
        <w:rPr>
          <w:rFonts w:ascii="Century Gothic Pro" w:hAnsi="Century Gothic Pro"/>
          <w:color w:val="000000" w:themeColor="text1"/>
          <w:szCs w:val="34"/>
          <w:shd w:val="clear" w:color="auto" w:fill="FFFFFF"/>
          <w:lang w:val="en-US"/>
        </w:rPr>
        <w:t xml:space="preserve">4. </w:t>
      </w:r>
      <w:r w:rsidRPr="009C741D">
        <w:rPr>
          <w:rFonts w:ascii="Century Gothic Pro" w:hAnsi="Century Gothic Pro"/>
          <w:color w:val="000000" w:themeColor="text1"/>
          <w:szCs w:val="34"/>
          <w:shd w:val="clear" w:color="auto" w:fill="FFFFFF"/>
          <w:lang w:val="en-US"/>
        </w:rPr>
        <w:t xml:space="preserve">They all </w:t>
      </w:r>
      <w:r w:rsidRPr="009C741D">
        <w:rPr>
          <w:rFonts w:ascii="Century Gothic Pro" w:hAnsi="Century Gothic Pro"/>
          <w:color w:val="000000" w:themeColor="text1"/>
          <w:szCs w:val="34"/>
          <w:shd w:val="clear" w:color="auto" w:fill="FFFFFF"/>
          <w:lang w:val="en-US"/>
        </w:rPr>
        <w:t>appeared in full viridity.</w:t>
      </w:r>
    </w:p>
    <w:p w14:paraId="06402833" w14:textId="77777777" w:rsidR="00645EA2" w:rsidRPr="009C741D" w:rsidRDefault="00645EA2">
      <w:pPr>
        <w:pStyle w:val="Default"/>
        <w:spacing w:before="0"/>
        <w:rPr>
          <w:rFonts w:ascii="Century Gothic Pro" w:eastAsia="Palatino" w:hAnsi="Century Gothic Pro" w:cs="Palatino"/>
          <w:color w:val="000000" w:themeColor="text1"/>
          <w:szCs w:val="34"/>
          <w:shd w:val="clear" w:color="auto" w:fill="FFFFFF"/>
        </w:rPr>
      </w:pPr>
    </w:p>
    <w:p w14:paraId="6652EA0B" w14:textId="77777777" w:rsidR="00645EA2" w:rsidRPr="009C741D" w:rsidRDefault="00EA61C6">
      <w:pPr>
        <w:pStyle w:val="Default"/>
        <w:spacing w:before="0"/>
        <w:rPr>
          <w:rFonts w:ascii="Century Gothic Pro" w:eastAsia="Palatino" w:hAnsi="Century Gothic Pro" w:cs="Palatino"/>
          <w:color w:val="000000" w:themeColor="text1"/>
          <w:szCs w:val="34"/>
          <w:shd w:val="clear" w:color="auto" w:fill="FFFFFF"/>
        </w:rPr>
      </w:pPr>
      <w:r w:rsidRPr="009C741D">
        <w:rPr>
          <w:rFonts w:ascii="Century Gothic Pro" w:hAnsi="Century Gothic Pro"/>
          <w:color w:val="000000" w:themeColor="text1"/>
          <w:szCs w:val="34"/>
          <w:shd w:val="clear" w:color="auto" w:fill="FFFFFF"/>
          <w:lang w:val="en-US"/>
        </w:rPr>
        <w:t xml:space="preserve">5. </w:t>
      </w:r>
      <w:r w:rsidRPr="009C741D">
        <w:rPr>
          <w:rFonts w:ascii="Century Gothic Pro" w:hAnsi="Century Gothic Pro"/>
          <w:color w:val="000000" w:themeColor="text1"/>
          <w:szCs w:val="34"/>
          <w:shd w:val="clear" w:color="auto" w:fill="FFFFFF"/>
          <w:lang w:val="en-US"/>
        </w:rPr>
        <w:t>Then rained the heavens dew upon the grass and all the earth was cheered, for from her womb she brought forth fruit and for the birds up in the sky have nests in her.</w:t>
      </w:r>
    </w:p>
    <w:p w14:paraId="15E986B5" w14:textId="77777777" w:rsidR="00645EA2" w:rsidRPr="009C741D" w:rsidRDefault="00645EA2">
      <w:pPr>
        <w:pStyle w:val="Default"/>
        <w:spacing w:before="0"/>
        <w:rPr>
          <w:rFonts w:ascii="Century Gothic Pro" w:eastAsia="Palatino" w:hAnsi="Century Gothic Pro" w:cs="Palatino"/>
          <w:color w:val="000000" w:themeColor="text1"/>
          <w:szCs w:val="34"/>
          <w:shd w:val="clear" w:color="auto" w:fill="FFFFFF"/>
        </w:rPr>
      </w:pPr>
    </w:p>
    <w:p w14:paraId="3AE19802" w14:textId="77777777" w:rsidR="00645EA2" w:rsidRPr="009C741D" w:rsidRDefault="00EA61C6">
      <w:pPr>
        <w:pStyle w:val="Default"/>
        <w:spacing w:before="0"/>
        <w:rPr>
          <w:rFonts w:ascii="Century Gothic Pro" w:eastAsia="Palatino" w:hAnsi="Century Gothic Pro" w:cs="Palatino"/>
          <w:color w:val="000000" w:themeColor="text1"/>
          <w:szCs w:val="34"/>
          <w:shd w:val="clear" w:color="auto" w:fill="FFFFFF"/>
        </w:rPr>
      </w:pPr>
      <w:r w:rsidRPr="009C741D">
        <w:rPr>
          <w:rFonts w:ascii="Century Gothic Pro" w:hAnsi="Century Gothic Pro"/>
          <w:color w:val="000000" w:themeColor="text1"/>
          <w:szCs w:val="34"/>
          <w:shd w:val="clear" w:color="auto" w:fill="FFFFFF"/>
          <w:lang w:val="en-US"/>
        </w:rPr>
        <w:t xml:space="preserve">6. </w:t>
      </w:r>
      <w:r w:rsidRPr="009C741D">
        <w:rPr>
          <w:rFonts w:ascii="Century Gothic Pro" w:hAnsi="Century Gothic Pro"/>
          <w:color w:val="000000" w:themeColor="text1"/>
          <w:szCs w:val="34"/>
          <w:shd w:val="clear" w:color="auto" w:fill="FFFFFF"/>
          <w:lang w:val="en-US"/>
        </w:rPr>
        <w:t>Then was prepared that food for humankind,</w:t>
      </w:r>
    </w:p>
    <w:p w14:paraId="7B915EC9" w14:textId="77777777" w:rsidR="00645EA2" w:rsidRPr="009C741D" w:rsidRDefault="00EA61C6">
      <w:pPr>
        <w:pStyle w:val="Default"/>
        <w:spacing w:before="0"/>
        <w:rPr>
          <w:rFonts w:ascii="Century Gothic Pro" w:eastAsia="Palatino" w:hAnsi="Century Gothic Pro" w:cs="Palatino"/>
          <w:color w:val="000000" w:themeColor="text1"/>
          <w:szCs w:val="34"/>
          <w:shd w:val="clear" w:color="auto" w:fill="FFFFFF"/>
        </w:rPr>
      </w:pPr>
      <w:r w:rsidRPr="009C741D">
        <w:rPr>
          <w:rFonts w:ascii="Century Gothic Pro" w:hAnsi="Century Gothic Pro"/>
          <w:color w:val="000000" w:themeColor="text1"/>
          <w:szCs w:val="34"/>
          <w:shd w:val="clear" w:color="auto" w:fill="FFFFFF"/>
          <w:lang w:val="en-US"/>
        </w:rPr>
        <w:t xml:space="preserve">the </w:t>
      </w:r>
      <w:r w:rsidRPr="009C741D">
        <w:rPr>
          <w:rFonts w:ascii="Century Gothic Pro" w:hAnsi="Century Gothic Pro"/>
          <w:color w:val="000000" w:themeColor="text1"/>
          <w:szCs w:val="34"/>
          <w:shd w:val="clear" w:color="auto" w:fill="FFFFFF"/>
          <w:lang w:val="en-US"/>
        </w:rPr>
        <w:t>greatest joy of feasts!</w:t>
      </w:r>
    </w:p>
    <w:p w14:paraId="12EE51F6" w14:textId="77777777" w:rsidR="00645EA2" w:rsidRPr="009C741D" w:rsidRDefault="00EA61C6">
      <w:pPr>
        <w:pStyle w:val="Default"/>
        <w:spacing w:before="0"/>
        <w:rPr>
          <w:rFonts w:ascii="Century Gothic Pro" w:eastAsia="Palatino" w:hAnsi="Century Gothic Pro" w:cs="Palatino"/>
          <w:color w:val="000000" w:themeColor="text1"/>
          <w:szCs w:val="34"/>
          <w:shd w:val="clear" w:color="auto" w:fill="FFFFFF"/>
        </w:rPr>
      </w:pPr>
      <w:r w:rsidRPr="009C741D">
        <w:rPr>
          <w:rFonts w:ascii="Century Gothic Pro" w:hAnsi="Century Gothic Pro"/>
          <w:color w:val="000000" w:themeColor="text1"/>
          <w:szCs w:val="34"/>
          <w:shd w:val="clear" w:color="auto" w:fill="FFFFFF"/>
          <w:lang w:val="en-US"/>
        </w:rPr>
        <w:t xml:space="preserve">O </w:t>
      </w:r>
      <w:r w:rsidRPr="009C741D">
        <w:rPr>
          <w:rFonts w:ascii="Century Gothic Pro" w:hAnsi="Century Gothic Pro"/>
          <w:color w:val="000000" w:themeColor="text1"/>
          <w:szCs w:val="34"/>
          <w:shd w:val="clear" w:color="auto" w:fill="FFFFFF"/>
          <w:lang w:val="en-US"/>
        </w:rPr>
        <w:t>Virgin sweet, in you can ne</w:t>
      </w:r>
      <w:r w:rsidRPr="009C741D">
        <w:rPr>
          <w:rFonts w:ascii="Century Gothic Pro" w:hAnsi="Century Gothic Pro"/>
          <w:color w:val="000000" w:themeColor="text1"/>
          <w:szCs w:val="34"/>
          <w:shd w:val="clear" w:color="auto" w:fill="FFFFFF"/>
          <w:rtl/>
        </w:rPr>
        <w:t>’</w:t>
      </w:r>
      <w:r w:rsidRPr="009C741D">
        <w:rPr>
          <w:rFonts w:ascii="Century Gothic Pro" w:hAnsi="Century Gothic Pro"/>
          <w:color w:val="000000" w:themeColor="text1"/>
          <w:szCs w:val="34"/>
          <w:shd w:val="clear" w:color="auto" w:fill="FFFFFF"/>
          <w:lang w:val="en-US"/>
        </w:rPr>
        <w:t>er fail any joy.</w:t>
      </w:r>
    </w:p>
    <w:p w14:paraId="5BCB1778" w14:textId="77777777" w:rsidR="00645EA2" w:rsidRPr="009C741D" w:rsidRDefault="00645EA2">
      <w:pPr>
        <w:pStyle w:val="Default"/>
        <w:spacing w:before="0"/>
        <w:rPr>
          <w:rFonts w:ascii="Century Gothic Pro" w:eastAsia="Palatino" w:hAnsi="Century Gothic Pro" w:cs="Palatino"/>
          <w:color w:val="000000" w:themeColor="text1"/>
          <w:szCs w:val="34"/>
          <w:shd w:val="clear" w:color="auto" w:fill="FFFFFF"/>
        </w:rPr>
      </w:pPr>
    </w:p>
    <w:p w14:paraId="19502CEA" w14:textId="77777777" w:rsidR="00645EA2" w:rsidRPr="009C741D" w:rsidRDefault="00EA61C6">
      <w:pPr>
        <w:pStyle w:val="Default"/>
        <w:spacing w:before="0"/>
        <w:rPr>
          <w:rFonts w:ascii="Century Gothic Pro" w:eastAsia="Palatino" w:hAnsi="Century Gothic Pro" w:cs="Palatino"/>
          <w:color w:val="000000" w:themeColor="text1"/>
          <w:szCs w:val="34"/>
          <w:shd w:val="clear" w:color="auto" w:fill="FFFFFF"/>
        </w:rPr>
      </w:pPr>
      <w:r w:rsidRPr="009C741D">
        <w:rPr>
          <w:rFonts w:ascii="Century Gothic Pro" w:hAnsi="Century Gothic Pro"/>
          <w:color w:val="000000" w:themeColor="text1"/>
          <w:szCs w:val="34"/>
          <w:shd w:val="clear" w:color="auto" w:fill="FFFFFF"/>
          <w:lang w:val="en-US"/>
        </w:rPr>
        <w:lastRenderedPageBreak/>
        <w:t xml:space="preserve">7. </w:t>
      </w:r>
      <w:r w:rsidRPr="009C741D">
        <w:rPr>
          <w:rFonts w:ascii="Century Gothic Pro" w:hAnsi="Century Gothic Pro"/>
          <w:color w:val="000000" w:themeColor="text1"/>
          <w:szCs w:val="34"/>
          <w:shd w:val="clear" w:color="auto" w:fill="FFFFFF"/>
          <w:lang w:val="en-US"/>
        </w:rPr>
        <w:t>All this Eve chose to scorn.</w:t>
      </w:r>
    </w:p>
    <w:p w14:paraId="33D7CA13" w14:textId="77777777" w:rsidR="00645EA2" w:rsidRPr="009C741D" w:rsidRDefault="00645EA2">
      <w:pPr>
        <w:pStyle w:val="Default"/>
        <w:spacing w:before="0"/>
        <w:rPr>
          <w:rFonts w:ascii="Century Gothic Pro" w:eastAsia="Palatino" w:hAnsi="Century Gothic Pro" w:cs="Palatino"/>
          <w:color w:val="000000" w:themeColor="text1"/>
          <w:szCs w:val="34"/>
          <w:shd w:val="clear" w:color="auto" w:fill="FFFFFF"/>
        </w:rPr>
      </w:pPr>
    </w:p>
    <w:p w14:paraId="78701629" w14:textId="77777777" w:rsidR="00645EA2" w:rsidRPr="009C741D" w:rsidRDefault="00EA61C6">
      <w:pPr>
        <w:pStyle w:val="Default"/>
        <w:spacing w:before="0"/>
        <w:rPr>
          <w:rFonts w:ascii="Century Gothic Pro" w:eastAsia="Palatino" w:hAnsi="Century Gothic Pro" w:cs="Palatino"/>
          <w:color w:val="000000" w:themeColor="text1"/>
          <w:szCs w:val="34"/>
          <w:shd w:val="clear" w:color="auto" w:fill="FFFFFF"/>
        </w:rPr>
      </w:pPr>
      <w:r w:rsidRPr="009C741D">
        <w:rPr>
          <w:rFonts w:ascii="Century Gothic Pro" w:hAnsi="Century Gothic Pro"/>
          <w:color w:val="000000" w:themeColor="text1"/>
          <w:szCs w:val="34"/>
          <w:shd w:val="clear" w:color="auto" w:fill="FFFFFF"/>
          <w:lang w:val="en-US"/>
        </w:rPr>
        <w:t xml:space="preserve">8. </w:t>
      </w:r>
      <w:r w:rsidRPr="009C741D">
        <w:rPr>
          <w:rFonts w:ascii="Century Gothic Pro" w:hAnsi="Century Gothic Pro"/>
          <w:color w:val="000000" w:themeColor="text1"/>
          <w:szCs w:val="34"/>
          <w:shd w:val="clear" w:color="auto" w:fill="FFFFFF"/>
          <w:lang w:val="en-US"/>
        </w:rPr>
        <w:t>But now, let praise ring forth unto the Highest!</w:t>
      </w:r>
    </w:p>
    <w:p w14:paraId="7F0F2C3C" w14:textId="77777777" w:rsidR="00645EA2" w:rsidRPr="009C741D" w:rsidRDefault="00645EA2">
      <w:pPr>
        <w:pStyle w:val="Default"/>
        <w:spacing w:before="0"/>
        <w:jc w:val="center"/>
        <w:rPr>
          <w:rFonts w:ascii="Century Gothic Pro" w:eastAsia="Palatino" w:hAnsi="Century Gothic Pro" w:cs="Palatino"/>
          <w:color w:val="000000" w:themeColor="text1"/>
          <w:szCs w:val="34"/>
          <w:shd w:val="clear" w:color="auto" w:fill="FFFFFF"/>
        </w:rPr>
      </w:pPr>
    </w:p>
    <w:p w14:paraId="0420F80E" w14:textId="77777777" w:rsidR="00645EA2" w:rsidRPr="009C741D" w:rsidRDefault="00645EA2">
      <w:pPr>
        <w:pStyle w:val="Default"/>
        <w:spacing w:before="0"/>
        <w:jc w:val="center"/>
        <w:rPr>
          <w:rFonts w:ascii="Century Gothic Pro" w:eastAsia="Palatino" w:hAnsi="Century Gothic Pro" w:cs="Palatino"/>
          <w:color w:val="000000" w:themeColor="text1"/>
          <w:szCs w:val="34"/>
          <w:shd w:val="clear" w:color="auto" w:fill="FFFFFF"/>
        </w:rPr>
      </w:pPr>
    </w:p>
    <w:p w14:paraId="7FD8E71B" w14:textId="77777777" w:rsidR="00645EA2" w:rsidRPr="009C741D" w:rsidRDefault="00EA61C6">
      <w:pPr>
        <w:pStyle w:val="Default"/>
        <w:spacing w:before="0" w:after="400"/>
        <w:rPr>
          <w:rFonts w:ascii="Century Gothic Pro" w:eastAsia="Times Roman" w:hAnsi="Century Gothic Pro" w:cs="Times Roman"/>
          <w:color w:val="000000" w:themeColor="text1"/>
          <w:szCs w:val="28"/>
          <w:shd w:val="clear" w:color="auto" w:fill="FFFFFF"/>
        </w:rPr>
      </w:pPr>
      <w:r w:rsidRPr="009C741D">
        <w:rPr>
          <w:rFonts w:ascii="Century Gothic Pro" w:hAnsi="Century Gothic Pro"/>
          <w:color w:val="000000" w:themeColor="text1"/>
          <w:szCs w:val="28"/>
          <w:shd w:val="clear" w:color="auto" w:fill="FFFFFF"/>
          <w:lang w:val="en-US"/>
        </w:rPr>
        <w:t>Within the grip of winter, it is almost impossible to imagine the spring. The gray perished lands</w:t>
      </w:r>
      <w:r w:rsidRPr="009C741D">
        <w:rPr>
          <w:rFonts w:ascii="Century Gothic Pro" w:hAnsi="Century Gothic Pro"/>
          <w:color w:val="000000" w:themeColor="text1"/>
          <w:szCs w:val="28"/>
          <w:shd w:val="clear" w:color="auto" w:fill="FFFFFF"/>
          <w:lang w:val="en-US"/>
        </w:rPr>
        <w:t>cape is shorn of color. Only bleakness meets the eye; everything seems severe and edged. Winter is the oldest season; it has some quality of the absolute. Yet beneath the surface of winter, the miracle of spring is already in preparation; the cold is relen</w:t>
      </w:r>
      <w:r w:rsidRPr="009C741D">
        <w:rPr>
          <w:rFonts w:ascii="Century Gothic Pro" w:hAnsi="Century Gothic Pro"/>
          <w:color w:val="000000" w:themeColor="text1"/>
          <w:szCs w:val="28"/>
          <w:shd w:val="clear" w:color="auto" w:fill="FFFFFF"/>
          <w:lang w:val="en-US"/>
        </w:rPr>
        <w:t xml:space="preserve">ting; seeds are wakening up. Colors are beginning to imagine how they will return. Then, imperceptibly, somewhere one bud </w:t>
      </w:r>
      <w:proofErr w:type="gramStart"/>
      <w:r w:rsidRPr="009C741D">
        <w:rPr>
          <w:rFonts w:ascii="Century Gothic Pro" w:hAnsi="Century Gothic Pro"/>
          <w:color w:val="000000" w:themeColor="text1"/>
          <w:szCs w:val="28"/>
          <w:shd w:val="clear" w:color="auto" w:fill="FFFFFF"/>
          <w:lang w:val="en-US"/>
        </w:rPr>
        <w:t>opens</w:t>
      </w:r>
      <w:proofErr w:type="gramEnd"/>
      <w:r w:rsidRPr="009C741D">
        <w:rPr>
          <w:rFonts w:ascii="Century Gothic Pro" w:hAnsi="Century Gothic Pro"/>
          <w:color w:val="000000" w:themeColor="text1"/>
          <w:szCs w:val="28"/>
          <w:shd w:val="clear" w:color="auto" w:fill="FFFFFF"/>
          <w:lang w:val="en-US"/>
        </w:rPr>
        <w:t xml:space="preserve"> and the symphony of renewal is no longer reversible. From the black heart of </w:t>
      </w:r>
      <w:proofErr w:type="gramStart"/>
      <w:r w:rsidRPr="009C741D">
        <w:rPr>
          <w:rFonts w:ascii="Century Gothic Pro" w:hAnsi="Century Gothic Pro"/>
          <w:color w:val="000000" w:themeColor="text1"/>
          <w:szCs w:val="28"/>
          <w:shd w:val="clear" w:color="auto" w:fill="FFFFFF"/>
          <w:lang w:val="en-US"/>
        </w:rPr>
        <w:t>winter</w:t>
      </w:r>
      <w:proofErr w:type="gramEnd"/>
      <w:r w:rsidRPr="009C741D">
        <w:rPr>
          <w:rFonts w:ascii="Century Gothic Pro" w:hAnsi="Century Gothic Pro"/>
          <w:color w:val="000000" w:themeColor="text1"/>
          <w:szCs w:val="28"/>
          <w:shd w:val="clear" w:color="auto" w:fill="FFFFFF"/>
          <w:lang w:val="en-US"/>
        </w:rPr>
        <w:t xml:space="preserve"> a miraculous, breathing plenitude of color e</w:t>
      </w:r>
      <w:r w:rsidRPr="009C741D">
        <w:rPr>
          <w:rFonts w:ascii="Century Gothic Pro" w:hAnsi="Century Gothic Pro"/>
          <w:color w:val="000000" w:themeColor="text1"/>
          <w:szCs w:val="28"/>
          <w:shd w:val="clear" w:color="auto" w:fill="FFFFFF"/>
          <w:lang w:val="en-US"/>
        </w:rPr>
        <w:t>merges.</w:t>
      </w:r>
    </w:p>
    <w:p w14:paraId="3F26F596" w14:textId="77777777" w:rsidR="00645EA2" w:rsidRPr="009C741D" w:rsidRDefault="00EA61C6">
      <w:pPr>
        <w:pStyle w:val="Default"/>
        <w:spacing w:before="0" w:after="400"/>
        <w:rPr>
          <w:rFonts w:ascii="Century Gothic Pro" w:eastAsia="Times Roman" w:hAnsi="Century Gothic Pro" w:cs="Times Roman"/>
          <w:color w:val="000000" w:themeColor="text1"/>
          <w:szCs w:val="28"/>
          <w:shd w:val="clear" w:color="auto" w:fill="FFFFFF"/>
        </w:rPr>
      </w:pPr>
      <w:r w:rsidRPr="009C741D">
        <w:rPr>
          <w:rFonts w:ascii="Century Gothic Pro" w:hAnsi="Century Gothic Pro"/>
          <w:color w:val="000000" w:themeColor="text1"/>
          <w:szCs w:val="28"/>
          <w:shd w:val="clear" w:color="auto" w:fill="FFFFFF"/>
          <w:lang w:val="en-US"/>
        </w:rPr>
        <w:t xml:space="preserve">The beauty of nature insists on taking its time. Everything is prepared. Nothing is rushed. The rhythm of emergence is a gradual slow beat always inching its way forward; change remains faithful to itself until the new unfolds in the full </w:t>
      </w:r>
      <w:r w:rsidRPr="009C741D">
        <w:rPr>
          <w:rFonts w:ascii="Century Gothic Pro" w:hAnsi="Century Gothic Pro"/>
          <w:color w:val="000000" w:themeColor="text1"/>
          <w:szCs w:val="28"/>
          <w:shd w:val="clear" w:color="auto" w:fill="FFFFFF"/>
          <w:lang w:val="en-US"/>
        </w:rPr>
        <w:t>confidence of true arrival. Because nothing is abrupt, the beginning of spring nearly always catches us unawares. It is there before we see it; and then we can look nowhere without seeing it.</w:t>
      </w:r>
    </w:p>
    <w:p w14:paraId="54A86238" w14:textId="77777777" w:rsidR="00645EA2" w:rsidRPr="009C741D" w:rsidRDefault="00EA61C6">
      <w:pPr>
        <w:pStyle w:val="Default"/>
        <w:spacing w:before="0" w:after="400"/>
        <w:rPr>
          <w:rFonts w:ascii="Century Gothic Pro" w:eastAsia="Times Roman" w:hAnsi="Century Gothic Pro" w:cs="Times Roman"/>
          <w:color w:val="000000" w:themeColor="text1"/>
          <w:szCs w:val="28"/>
          <w:shd w:val="clear" w:color="auto" w:fill="FFFFFF"/>
        </w:rPr>
      </w:pPr>
      <w:r w:rsidRPr="009C741D">
        <w:rPr>
          <w:rFonts w:ascii="Century Gothic Pro" w:hAnsi="Century Gothic Pro"/>
          <w:color w:val="000000" w:themeColor="text1"/>
          <w:szCs w:val="28"/>
          <w:shd w:val="clear" w:color="auto" w:fill="FFFFFF"/>
          <w:lang w:val="en-US"/>
        </w:rPr>
        <w:t xml:space="preserve">From commentary in To Bless the Space Between </w:t>
      </w:r>
      <w:proofErr w:type="gramStart"/>
      <w:r w:rsidRPr="009C741D">
        <w:rPr>
          <w:rFonts w:ascii="Century Gothic Pro" w:hAnsi="Century Gothic Pro"/>
          <w:color w:val="000000" w:themeColor="text1"/>
          <w:szCs w:val="28"/>
          <w:shd w:val="clear" w:color="auto" w:fill="FFFFFF"/>
          <w:lang w:val="en-US"/>
        </w:rPr>
        <w:t>Us,  John</w:t>
      </w:r>
      <w:proofErr w:type="gramEnd"/>
      <w:r w:rsidRPr="009C741D">
        <w:rPr>
          <w:rFonts w:ascii="Century Gothic Pro" w:hAnsi="Century Gothic Pro"/>
          <w:color w:val="000000" w:themeColor="text1"/>
          <w:szCs w:val="28"/>
          <w:shd w:val="clear" w:color="auto" w:fill="FFFFFF"/>
          <w:lang w:val="en-US"/>
        </w:rPr>
        <w:t xml:space="preserve"> O Donohu</w:t>
      </w:r>
      <w:r w:rsidRPr="009C741D">
        <w:rPr>
          <w:rFonts w:ascii="Century Gothic Pro" w:hAnsi="Century Gothic Pro"/>
          <w:color w:val="000000" w:themeColor="text1"/>
          <w:szCs w:val="28"/>
          <w:shd w:val="clear" w:color="auto" w:fill="FFFFFF"/>
          <w:lang w:val="en-US"/>
        </w:rPr>
        <w:t>e</w:t>
      </w:r>
    </w:p>
    <w:p w14:paraId="5ACCD94E" w14:textId="77777777" w:rsidR="00645EA2" w:rsidRPr="009C741D" w:rsidRDefault="00645EA2">
      <w:pPr>
        <w:pStyle w:val="Default"/>
        <w:spacing w:before="0" w:after="400"/>
        <w:rPr>
          <w:rFonts w:ascii="Century Gothic Pro" w:eastAsia="Times Roman" w:hAnsi="Century Gothic Pro" w:cs="Times Roman"/>
          <w:color w:val="000000" w:themeColor="text1"/>
          <w:szCs w:val="28"/>
          <w:shd w:val="clear" w:color="auto" w:fill="FFFFFF"/>
        </w:rPr>
      </w:pPr>
    </w:p>
    <w:p w14:paraId="7FB972CD" w14:textId="77777777" w:rsidR="00645EA2" w:rsidRPr="009C741D" w:rsidRDefault="00645EA2">
      <w:pPr>
        <w:pStyle w:val="Default"/>
        <w:spacing w:before="0"/>
        <w:jc w:val="center"/>
        <w:rPr>
          <w:rFonts w:ascii="Century Gothic Pro" w:hAnsi="Century Gothic Pro"/>
          <w:color w:val="000000" w:themeColor="text1"/>
        </w:rPr>
      </w:pPr>
    </w:p>
    <w:sectPr w:rsidR="00645EA2" w:rsidRPr="009C741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B62CB" w14:textId="77777777" w:rsidR="00EA61C6" w:rsidRDefault="00EA61C6">
      <w:r>
        <w:separator/>
      </w:r>
    </w:p>
  </w:endnote>
  <w:endnote w:type="continuationSeparator" w:id="0">
    <w:p w14:paraId="0908AD7D" w14:textId="77777777" w:rsidR="00EA61C6" w:rsidRDefault="00EA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Pro">
    <w:altName w:val="Century Gothic Pro"/>
    <w:panose1 w:val="020B0502020202020204"/>
    <w:charset w:val="00"/>
    <w:family w:val="swiss"/>
    <w:notTrueType/>
    <w:pitch w:val="variable"/>
    <w:sig w:usb0="A00000AF" w:usb1="5000205A" w:usb2="00000000" w:usb3="00000000" w:csb0="0000009B" w:csb1="00000000"/>
  </w:font>
  <w:font w:name="Palatino">
    <w:altName w:val="Palatino"/>
    <w:panose1 w:val="00000000000000000000"/>
    <w:charset w:val="4D"/>
    <w:family w:val="auto"/>
    <w:pitch w:val="variable"/>
    <w:sig w:usb0="A00002FF" w:usb1="7800205A" w:usb2="14600000" w:usb3="00000000" w:csb0="00000193"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AC59" w14:textId="77777777" w:rsidR="00645EA2" w:rsidRDefault="00645E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2B8FE" w14:textId="77777777" w:rsidR="00EA61C6" w:rsidRDefault="00EA61C6">
      <w:r>
        <w:separator/>
      </w:r>
    </w:p>
  </w:footnote>
  <w:footnote w:type="continuationSeparator" w:id="0">
    <w:p w14:paraId="55D295AA" w14:textId="77777777" w:rsidR="00EA61C6" w:rsidRDefault="00EA6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D3419" w14:textId="77777777" w:rsidR="00645EA2" w:rsidRDefault="00645E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A2"/>
    <w:rsid w:val="00645EA2"/>
    <w:rsid w:val="009C741D"/>
    <w:rsid w:val="00EA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78E9D"/>
  <w15:docId w15:val="{692ED0A2-4CAC-9449-8C19-4D03266C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630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GOsTZ-A5PavpLPvcyJ-ta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Annika Moore</cp:lastModifiedBy>
  <cp:revision>2</cp:revision>
  <dcterms:created xsi:type="dcterms:W3CDTF">2021-03-17T20:24:00Z</dcterms:created>
  <dcterms:modified xsi:type="dcterms:W3CDTF">2021-03-17T20:24:00Z</dcterms:modified>
</cp:coreProperties>
</file>